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A2239" w14:textId="77777777" w:rsidR="00AD2923" w:rsidRDefault="00B30B5B" w:rsidP="00D13581">
      <w:pPr>
        <w:rPr>
          <w:sz w:val="44"/>
          <w:szCs w:val="44"/>
        </w:rPr>
      </w:pPr>
      <w:r w:rsidRPr="00B30B5B">
        <w:rPr>
          <w:noProof/>
          <w:sz w:val="44"/>
          <w:szCs w:val="44"/>
        </w:rPr>
        <w:drawing>
          <wp:anchor distT="0" distB="0" distL="114300" distR="114300" simplePos="0" relativeHeight="251658240" behindDoc="0" locked="0" layoutInCell="1" allowOverlap="1" wp14:anchorId="68E3689C" wp14:editId="77310C2C">
            <wp:simplePos x="0" y="0"/>
            <wp:positionH relativeFrom="column">
              <wp:posOffset>-127000</wp:posOffset>
            </wp:positionH>
            <wp:positionV relativeFrom="paragraph">
              <wp:posOffset>-472440</wp:posOffset>
            </wp:positionV>
            <wp:extent cx="1173480" cy="1173480"/>
            <wp:effectExtent l="0" t="0" r="0" b="0"/>
            <wp:wrapTight wrapText="bothSides">
              <wp:wrapPolygon edited="0">
                <wp:start x="8883" y="0"/>
                <wp:lineTo x="5143" y="1870"/>
                <wp:lineTo x="468" y="6078"/>
                <wp:lineTo x="468" y="9818"/>
                <wp:lineTo x="935" y="15896"/>
                <wp:lineTo x="7948" y="21039"/>
                <wp:lineTo x="13091" y="21039"/>
                <wp:lineTo x="13558" y="20104"/>
                <wp:lineTo x="19636" y="16364"/>
                <wp:lineTo x="20104" y="15896"/>
                <wp:lineTo x="20571" y="8416"/>
                <wp:lineTo x="20571" y="6078"/>
                <wp:lineTo x="14961" y="1403"/>
                <wp:lineTo x="11688" y="0"/>
                <wp:lineTo x="8883" y="0"/>
              </wp:wrapPolygon>
            </wp:wrapTight>
            <wp:docPr id="1" name="Picture 1" descr="Macintosh HD:Users:user:Desktop:LOGOS:ASI_OUTSIDE:ASI logo_BW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LOGOS:ASI_OUTSIDE:ASI logo_BW_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581">
        <w:rPr>
          <w:sz w:val="44"/>
          <w:szCs w:val="44"/>
        </w:rPr>
        <w:t xml:space="preserve">  </w:t>
      </w:r>
      <w:r w:rsidRPr="00B30B5B">
        <w:rPr>
          <w:sz w:val="44"/>
          <w:szCs w:val="44"/>
        </w:rPr>
        <w:t>ASI Virtual Field Trip Extension Ideas</w:t>
      </w:r>
    </w:p>
    <w:p w14:paraId="105FAD2A" w14:textId="77777777" w:rsidR="00B30B5B" w:rsidRPr="00AE3DF7" w:rsidRDefault="00B30B5B" w:rsidP="00B30B5B">
      <w:pPr>
        <w:jc w:val="center"/>
      </w:pPr>
    </w:p>
    <w:p w14:paraId="4182F089" w14:textId="77777777" w:rsidR="00AE3DF7" w:rsidRDefault="00AE3DF7" w:rsidP="00B30B5B"/>
    <w:p w14:paraId="57528E29" w14:textId="77777777" w:rsidR="00AE3DF7" w:rsidRDefault="00AE3DF7" w:rsidP="00B30B5B"/>
    <w:p w14:paraId="1524A54C" w14:textId="77777777" w:rsidR="00B30B5B" w:rsidRPr="00BF6F8C" w:rsidRDefault="00B30B5B" w:rsidP="00B30B5B">
      <w:pPr>
        <w:rPr>
          <w:rFonts w:eastAsia="Times New Roman"/>
        </w:rPr>
      </w:pPr>
      <w:r>
        <w:t xml:space="preserve">Educators and parents </w:t>
      </w:r>
      <w:r w:rsidRPr="00E93531">
        <w:t xml:space="preserve">can find ASI’s new virtual field trip to Creamer’s Field and our bird banding station at: </w:t>
      </w:r>
      <w:hyperlink r:id="rId9" w:history="1">
        <w:r w:rsidRPr="00E93531">
          <w:rPr>
            <w:rFonts w:eastAsia="Times New Roman"/>
            <w:color w:val="0000FF"/>
          </w:rPr>
          <w:t>https://aksongbird.org/virtual-field-trip/</w:t>
        </w:r>
      </w:hyperlink>
      <w:r w:rsidRPr="00E93531">
        <w:rPr>
          <w:rFonts w:eastAsia="Times New Roman"/>
        </w:rPr>
        <w:t>.</w:t>
      </w:r>
      <w:r w:rsidR="00BF6F8C">
        <w:rPr>
          <w:rFonts w:eastAsia="Times New Roman"/>
        </w:rPr>
        <w:t xml:space="preserve"> </w:t>
      </w:r>
      <w:r w:rsidRPr="00E93531">
        <w:rPr>
          <w:rFonts w:eastAsia="Times New Roman"/>
        </w:rPr>
        <w:t xml:space="preserve">You can use this direct link for your students: </w:t>
      </w:r>
      <w:r w:rsidR="00D13581" w:rsidRPr="00D13581">
        <w:rPr>
          <w:rFonts w:eastAsia="Times New Roman"/>
          <w:color w:val="0000FF"/>
        </w:rPr>
        <w:t>https://arcg.is/CPCaC</w:t>
      </w:r>
    </w:p>
    <w:p w14:paraId="39E60563" w14:textId="77777777" w:rsidR="00B30B5B" w:rsidRPr="00E93531" w:rsidRDefault="00B30B5B" w:rsidP="00B30B5B">
      <w:pPr>
        <w:rPr>
          <w:rFonts w:eastAsia="Times New Roman"/>
        </w:rPr>
      </w:pPr>
    </w:p>
    <w:p w14:paraId="48698A52" w14:textId="77777777" w:rsidR="00E93531" w:rsidRPr="00E93531" w:rsidRDefault="00B30B5B" w:rsidP="00E93531">
      <w:pPr>
        <w:rPr>
          <w:rFonts w:eastAsia="Times New Roman"/>
        </w:rPr>
      </w:pPr>
      <w:r>
        <w:rPr>
          <w:rFonts w:eastAsia="Times New Roman"/>
        </w:rPr>
        <w:t xml:space="preserve">It should take students about 20 minutes to </w:t>
      </w:r>
      <w:r w:rsidR="00E93531">
        <w:rPr>
          <w:rFonts w:eastAsia="Times New Roman"/>
        </w:rPr>
        <w:t>complete the virtual field trip. It</w:t>
      </w:r>
      <w:r w:rsidR="00E93531" w:rsidRPr="00E93531">
        <w:rPr>
          <w:rFonts w:eastAsia="Times New Roman"/>
        </w:rPr>
        <w:t xml:space="preserve"> contains the same basic content as our traditional in-person</w:t>
      </w:r>
      <w:r w:rsidR="00BF6F8C">
        <w:rPr>
          <w:rFonts w:eastAsia="Times New Roman"/>
        </w:rPr>
        <w:t xml:space="preserve"> field trips including</w:t>
      </w:r>
      <w:r w:rsidR="00E93531" w:rsidRPr="00E93531">
        <w:rPr>
          <w:rFonts w:eastAsia="Times New Roman"/>
        </w:rPr>
        <w:t xml:space="preserve">: </w:t>
      </w:r>
      <w:r w:rsidR="00E93531">
        <w:rPr>
          <w:rFonts w:eastAsia="Times New Roman"/>
        </w:rPr>
        <w:t xml:space="preserve">bird taxonomy and </w:t>
      </w:r>
      <w:r w:rsidR="00E93531" w:rsidRPr="00E93531">
        <w:rPr>
          <w:rFonts w:eastAsia="Times New Roman"/>
          <w:shd w:val="clear" w:color="auto" w:fill="FFFFFF"/>
        </w:rPr>
        <w:t>adaptations</w:t>
      </w:r>
      <w:r w:rsidR="00E93531">
        <w:rPr>
          <w:rFonts w:eastAsia="Times New Roman"/>
          <w:shd w:val="clear" w:color="auto" w:fill="FFFFFF"/>
        </w:rPr>
        <w:t>, the boreal forest ecosystem</w:t>
      </w:r>
      <w:r w:rsidR="00E93531" w:rsidRPr="00E93531">
        <w:rPr>
          <w:rFonts w:eastAsia="Times New Roman"/>
          <w:shd w:val="clear" w:color="auto" w:fill="FFFFFF"/>
        </w:rPr>
        <w:t xml:space="preserve"> and </w:t>
      </w:r>
      <w:r w:rsidR="00E93531">
        <w:rPr>
          <w:rFonts w:eastAsia="Times New Roman"/>
          <w:shd w:val="clear" w:color="auto" w:fill="FFFFFF"/>
        </w:rPr>
        <w:t>its connection to birds</w:t>
      </w:r>
      <w:r w:rsidR="00E93531" w:rsidRPr="00E93531">
        <w:rPr>
          <w:rFonts w:eastAsia="Times New Roman"/>
          <w:shd w:val="clear" w:color="auto" w:fill="FFFFFF"/>
        </w:rPr>
        <w:t xml:space="preserve">, the </w:t>
      </w:r>
      <w:r w:rsidR="00E93531">
        <w:rPr>
          <w:rFonts w:eastAsia="Times New Roman"/>
          <w:shd w:val="clear" w:color="auto" w:fill="FFFFFF"/>
        </w:rPr>
        <w:t>basics of</w:t>
      </w:r>
      <w:r w:rsidR="00E93531" w:rsidRPr="00E93531">
        <w:rPr>
          <w:rFonts w:eastAsia="Times New Roman"/>
          <w:shd w:val="clear" w:color="auto" w:fill="FFFFFF"/>
        </w:rPr>
        <w:t xml:space="preserve"> scientific research, </w:t>
      </w:r>
      <w:r w:rsidR="00E93531">
        <w:rPr>
          <w:rFonts w:eastAsia="Times New Roman"/>
          <w:shd w:val="clear" w:color="auto" w:fill="FFFFFF"/>
        </w:rPr>
        <w:t xml:space="preserve">migration, Alaska bird </w:t>
      </w:r>
      <w:r w:rsidR="00E93531" w:rsidRPr="00E93531">
        <w:rPr>
          <w:rFonts w:eastAsia="Times New Roman"/>
          <w:shd w:val="clear" w:color="auto" w:fill="FFFFFF"/>
        </w:rPr>
        <w:t>conservation</w:t>
      </w:r>
      <w:r w:rsidR="00E93531">
        <w:rPr>
          <w:rFonts w:eastAsia="Times New Roman"/>
          <w:shd w:val="clear" w:color="auto" w:fill="FFFFFF"/>
        </w:rPr>
        <w:t xml:space="preserve">, and </w:t>
      </w:r>
      <w:r w:rsidR="00E93531">
        <w:rPr>
          <w:rFonts w:eastAsia="Times New Roman"/>
        </w:rPr>
        <w:t xml:space="preserve">the </w:t>
      </w:r>
      <w:r w:rsidR="00BF6F8C">
        <w:rPr>
          <w:rFonts w:eastAsia="Times New Roman"/>
        </w:rPr>
        <w:t xml:space="preserve">historic </w:t>
      </w:r>
      <w:r w:rsidR="00E93531">
        <w:rPr>
          <w:rFonts w:eastAsia="Times New Roman"/>
        </w:rPr>
        <w:t xml:space="preserve">conservation story of Creamer’s Field. </w:t>
      </w:r>
      <w:r w:rsidR="00E93531">
        <w:rPr>
          <w:rFonts w:eastAsia="Times New Roman"/>
          <w:shd w:val="clear" w:color="auto" w:fill="FFFFFF"/>
        </w:rPr>
        <w:t>These broad topics provide many jumping off points to grade level curriculum</w:t>
      </w:r>
      <w:r w:rsidR="00BF6F8C">
        <w:rPr>
          <w:rFonts w:eastAsia="Times New Roman"/>
          <w:shd w:val="clear" w:color="auto" w:fill="FFFFFF"/>
        </w:rPr>
        <w:t xml:space="preserve">! </w:t>
      </w:r>
    </w:p>
    <w:p w14:paraId="13EC4016" w14:textId="77777777" w:rsidR="00E93531" w:rsidRPr="00E93531" w:rsidRDefault="00E93531" w:rsidP="00B30B5B">
      <w:pPr>
        <w:rPr>
          <w:rFonts w:eastAsia="Times New Roman"/>
        </w:rPr>
      </w:pPr>
    </w:p>
    <w:p w14:paraId="69634CBA" w14:textId="77777777" w:rsidR="00E93531" w:rsidRDefault="00B30B5B" w:rsidP="00B30B5B">
      <w:pPr>
        <w:rPr>
          <w:rFonts w:eastAsia="Times New Roman"/>
        </w:rPr>
      </w:pPr>
      <w:r>
        <w:rPr>
          <w:rFonts w:eastAsia="Times New Roman"/>
        </w:rPr>
        <w:t xml:space="preserve">Here are </w:t>
      </w:r>
      <w:r w:rsidR="00E93531">
        <w:rPr>
          <w:rFonts w:eastAsia="Times New Roman"/>
        </w:rPr>
        <w:t>some ideas</w:t>
      </w:r>
      <w:r w:rsidR="00373756">
        <w:rPr>
          <w:rFonts w:eastAsia="Times New Roman"/>
        </w:rPr>
        <w:t xml:space="preserve"> to get started</w:t>
      </w:r>
      <w:r w:rsidR="00D13581">
        <w:rPr>
          <w:rFonts w:eastAsia="Times New Roman"/>
        </w:rPr>
        <w:t xml:space="preserve">: </w:t>
      </w:r>
    </w:p>
    <w:p w14:paraId="21837961" w14:textId="77777777" w:rsidR="00D13581" w:rsidRDefault="00D13581" w:rsidP="00B30B5B">
      <w:pPr>
        <w:rPr>
          <w:rFonts w:eastAsia="Times New Roman"/>
        </w:rPr>
      </w:pPr>
    </w:p>
    <w:p w14:paraId="4BD430BD" w14:textId="77777777" w:rsidR="00B30B5B" w:rsidRDefault="00D13581" w:rsidP="00E93531">
      <w:pPr>
        <w:pStyle w:val="ListParagraph"/>
        <w:numPr>
          <w:ilvl w:val="0"/>
          <w:numId w:val="2"/>
        </w:numPr>
        <w:rPr>
          <w:rFonts w:eastAsia="Times New Roman"/>
        </w:rPr>
      </w:pPr>
      <w:r>
        <w:rPr>
          <w:rFonts w:eastAsia="Times New Roman"/>
        </w:rPr>
        <w:t>Students can</w:t>
      </w:r>
      <w:r w:rsidR="00B30B5B" w:rsidRPr="00E93531">
        <w:rPr>
          <w:rFonts w:eastAsia="Times New Roman"/>
        </w:rPr>
        <w:t xml:space="preserve"> choose one of the </w:t>
      </w:r>
      <w:r w:rsidR="00E93531" w:rsidRPr="00E93531">
        <w:rPr>
          <w:rFonts w:eastAsia="Times New Roman"/>
        </w:rPr>
        <w:t xml:space="preserve">conservation actions </w:t>
      </w:r>
      <w:r w:rsidR="00B30B5B" w:rsidRPr="00E93531">
        <w:rPr>
          <w:rFonts w:eastAsia="Times New Roman"/>
        </w:rPr>
        <w:t xml:space="preserve">from </w:t>
      </w:r>
      <w:r w:rsidR="00E93531" w:rsidRPr="00E93531">
        <w:rPr>
          <w:rFonts w:eastAsia="Times New Roman"/>
        </w:rPr>
        <w:t xml:space="preserve">ASI’s </w:t>
      </w:r>
      <w:r w:rsidR="00E93531" w:rsidRPr="00437A02">
        <w:rPr>
          <w:rFonts w:eastAsia="Times New Roman"/>
          <w:i/>
        </w:rPr>
        <w:t>Backyard Bird Hero</w:t>
      </w:r>
      <w:r w:rsidR="00E93531" w:rsidRPr="00E93531">
        <w:rPr>
          <w:rFonts w:eastAsia="Times New Roman"/>
        </w:rPr>
        <w:t xml:space="preserve"> video </w:t>
      </w:r>
      <w:r>
        <w:rPr>
          <w:rFonts w:eastAsia="Times New Roman"/>
        </w:rPr>
        <w:t>to implement</w:t>
      </w:r>
      <w:r w:rsidR="00E93531" w:rsidRPr="00E93531">
        <w:rPr>
          <w:rFonts w:eastAsia="Times New Roman"/>
        </w:rPr>
        <w:t xml:space="preserve"> at home. </w:t>
      </w:r>
      <w:r w:rsidR="00E93531">
        <w:rPr>
          <w:rFonts w:eastAsia="Times New Roman"/>
        </w:rPr>
        <w:t>D</w:t>
      </w:r>
      <w:r w:rsidR="00E93531" w:rsidRPr="00E93531">
        <w:rPr>
          <w:rFonts w:eastAsia="Times New Roman"/>
        </w:rPr>
        <w:t>escribe t</w:t>
      </w:r>
      <w:r w:rsidR="00E93531">
        <w:rPr>
          <w:rFonts w:eastAsia="Times New Roman"/>
        </w:rPr>
        <w:t xml:space="preserve">his in written or video format, and share with the class. </w:t>
      </w:r>
    </w:p>
    <w:p w14:paraId="265EACD6" w14:textId="77777777" w:rsidR="00E93531" w:rsidRPr="00E93531" w:rsidRDefault="00E93531" w:rsidP="00E93531">
      <w:pPr>
        <w:pStyle w:val="ListParagraph"/>
        <w:rPr>
          <w:rFonts w:eastAsia="Times New Roman"/>
        </w:rPr>
      </w:pPr>
    </w:p>
    <w:p w14:paraId="19194FFB" w14:textId="77777777" w:rsidR="00E93531" w:rsidRDefault="00D13581" w:rsidP="00E93531">
      <w:pPr>
        <w:pStyle w:val="ListParagraph"/>
        <w:numPr>
          <w:ilvl w:val="0"/>
          <w:numId w:val="2"/>
        </w:numPr>
        <w:rPr>
          <w:rFonts w:eastAsia="Times New Roman"/>
        </w:rPr>
      </w:pPr>
      <w:r>
        <w:rPr>
          <w:rFonts w:eastAsia="Times New Roman"/>
        </w:rPr>
        <w:t>Ask students to c</w:t>
      </w:r>
      <w:r w:rsidR="00E93531" w:rsidRPr="00E93531">
        <w:rPr>
          <w:rFonts w:eastAsia="Times New Roman"/>
        </w:rPr>
        <w:t>hoose</w:t>
      </w:r>
      <w:r w:rsidR="00E93531">
        <w:rPr>
          <w:rFonts w:eastAsia="Times New Roman"/>
        </w:rPr>
        <w:t xml:space="preserve"> one of the species shown in </w:t>
      </w:r>
      <w:r w:rsidR="00E93531" w:rsidRPr="00E93531">
        <w:rPr>
          <w:rFonts w:eastAsia="Times New Roman"/>
          <w:i/>
        </w:rPr>
        <w:t>#7: Meet the Birds!</w:t>
      </w:r>
      <w:r w:rsidR="00E93531" w:rsidRPr="00E93531">
        <w:rPr>
          <w:rFonts w:eastAsia="Times New Roman"/>
        </w:rPr>
        <w:t xml:space="preserve"> Learn more abo</w:t>
      </w:r>
      <w:r w:rsidR="00437A02">
        <w:rPr>
          <w:rFonts w:eastAsia="Times New Roman"/>
        </w:rPr>
        <w:t xml:space="preserve">ut this species by visiting the </w:t>
      </w:r>
      <w:r w:rsidR="00E93531" w:rsidRPr="00E93531">
        <w:rPr>
          <w:rFonts w:eastAsia="Times New Roman"/>
        </w:rPr>
        <w:t xml:space="preserve">Cornell Lab of Ornithology’s All About Birds online </w:t>
      </w:r>
      <w:r w:rsidR="00E93531">
        <w:rPr>
          <w:rFonts w:eastAsia="Times New Roman"/>
        </w:rPr>
        <w:t xml:space="preserve">bird guide: </w:t>
      </w:r>
      <w:hyperlink r:id="rId10" w:history="1">
        <w:r w:rsidR="00E93531" w:rsidRPr="00E93531">
          <w:rPr>
            <w:rStyle w:val="Hyperlink"/>
            <w:rFonts w:eastAsia="Times New Roman"/>
            <w:u w:val="none"/>
          </w:rPr>
          <w:t>www.allaboutbirds.org</w:t>
        </w:r>
      </w:hyperlink>
      <w:r>
        <w:rPr>
          <w:rFonts w:eastAsia="Times New Roman"/>
        </w:rPr>
        <w:t xml:space="preserve"> and search for this species around their home. Teach the class by sharing their experience and new information about their species in written, audio, or video format. </w:t>
      </w:r>
    </w:p>
    <w:p w14:paraId="7B1E1989" w14:textId="77777777" w:rsidR="00E93531" w:rsidRPr="00E93531" w:rsidRDefault="00E93531" w:rsidP="00E93531">
      <w:pPr>
        <w:rPr>
          <w:rFonts w:eastAsia="Times New Roman"/>
        </w:rPr>
      </w:pPr>
    </w:p>
    <w:p w14:paraId="4CC6964E" w14:textId="77777777" w:rsidR="00E93531" w:rsidRPr="00373756" w:rsidRDefault="00373756" w:rsidP="00E93531">
      <w:pPr>
        <w:pStyle w:val="ListParagraph"/>
        <w:numPr>
          <w:ilvl w:val="0"/>
          <w:numId w:val="2"/>
        </w:numPr>
        <w:rPr>
          <w:rFonts w:eastAsia="Times New Roman"/>
          <w:i/>
        </w:rPr>
      </w:pPr>
      <w:r>
        <w:rPr>
          <w:rFonts w:eastAsia="Times New Roman"/>
        </w:rPr>
        <w:t xml:space="preserve">Submit questions to </w:t>
      </w:r>
      <w:proofErr w:type="gramStart"/>
      <w:r w:rsidRPr="00373756">
        <w:rPr>
          <w:rFonts w:eastAsia="Times New Roman"/>
          <w:i/>
        </w:rPr>
        <w:t>Ask</w:t>
      </w:r>
      <w:proofErr w:type="gramEnd"/>
      <w:r w:rsidRPr="00373756">
        <w:rPr>
          <w:rFonts w:eastAsia="Times New Roman"/>
          <w:i/>
        </w:rPr>
        <w:t xml:space="preserve"> a </w:t>
      </w:r>
      <w:proofErr w:type="spellStart"/>
      <w:r w:rsidRPr="00373756">
        <w:rPr>
          <w:rFonts w:eastAsia="Times New Roman"/>
          <w:i/>
        </w:rPr>
        <w:t>Bander</w:t>
      </w:r>
      <w:proofErr w:type="spellEnd"/>
      <w:r w:rsidRPr="00373756">
        <w:rPr>
          <w:rFonts w:eastAsia="Times New Roman"/>
          <w:i/>
        </w:rPr>
        <w:t>!</w:t>
      </w:r>
      <w:r>
        <w:rPr>
          <w:rFonts w:eastAsia="Times New Roman"/>
          <w:i/>
        </w:rPr>
        <w:t xml:space="preserve"> </w:t>
      </w:r>
      <w:proofErr w:type="gramStart"/>
      <w:r>
        <w:rPr>
          <w:rFonts w:eastAsia="Times New Roman"/>
        </w:rPr>
        <w:t>at</w:t>
      </w:r>
      <w:proofErr w:type="gramEnd"/>
      <w:r>
        <w:rPr>
          <w:rFonts w:eastAsia="Times New Roman"/>
        </w:rPr>
        <w:t xml:space="preserve">: </w:t>
      </w:r>
      <w:hyperlink r:id="rId11" w:history="1">
        <w:r w:rsidRPr="00373756">
          <w:rPr>
            <w:rStyle w:val="Hyperlink"/>
            <w:rFonts w:eastAsia="Times New Roman"/>
            <w:u w:val="none"/>
          </w:rPr>
          <w:t>programs@aksongbird.org</w:t>
        </w:r>
      </w:hyperlink>
      <w:r w:rsidR="00D13581">
        <w:rPr>
          <w:rFonts w:eastAsia="Times New Roman"/>
        </w:rPr>
        <w:t xml:space="preserve"> individually, or as a class. </w:t>
      </w:r>
    </w:p>
    <w:p w14:paraId="7980F9C9" w14:textId="77777777" w:rsidR="00373756" w:rsidRPr="00373756" w:rsidRDefault="00373756" w:rsidP="00373756">
      <w:pPr>
        <w:rPr>
          <w:rFonts w:eastAsia="Times New Roman"/>
          <w:i/>
        </w:rPr>
      </w:pPr>
    </w:p>
    <w:p w14:paraId="63FB90D9" w14:textId="77777777" w:rsidR="00437A02" w:rsidRPr="00437A02" w:rsidRDefault="00373756" w:rsidP="00437A02">
      <w:pPr>
        <w:pStyle w:val="ListParagraph"/>
        <w:numPr>
          <w:ilvl w:val="0"/>
          <w:numId w:val="2"/>
        </w:numPr>
        <w:rPr>
          <w:rFonts w:eastAsia="Times New Roman"/>
        </w:rPr>
      </w:pPr>
      <w:r w:rsidRPr="00437A02">
        <w:rPr>
          <w:rFonts w:eastAsia="Times New Roman"/>
        </w:rPr>
        <w:t xml:space="preserve">Explore </w:t>
      </w:r>
      <w:proofErr w:type="spellStart"/>
      <w:r w:rsidRPr="00437A02">
        <w:rPr>
          <w:rFonts w:eastAsia="Times New Roman"/>
          <w:i/>
        </w:rPr>
        <w:t>Yaqulget</w:t>
      </w:r>
      <w:proofErr w:type="spellEnd"/>
      <w:r w:rsidRPr="00437A02">
        <w:rPr>
          <w:rFonts w:eastAsia="Times New Roman"/>
          <w:i/>
        </w:rPr>
        <w:t xml:space="preserve"> </w:t>
      </w:r>
      <w:proofErr w:type="spellStart"/>
      <w:r w:rsidRPr="00437A02">
        <w:rPr>
          <w:rFonts w:eastAsia="Times New Roman"/>
          <w:i/>
        </w:rPr>
        <w:t>Ayuqenrilnguut</w:t>
      </w:r>
      <w:proofErr w:type="spellEnd"/>
      <w:r w:rsidRPr="00437A02">
        <w:rPr>
          <w:rFonts w:eastAsia="Times New Roman"/>
          <w:i/>
        </w:rPr>
        <w:t>: Birds in Abundance</w:t>
      </w:r>
      <w:r w:rsidRPr="00437A02">
        <w:rPr>
          <w:rFonts w:eastAsia="Times New Roman"/>
        </w:rPr>
        <w:t xml:space="preserve">, found at: </w:t>
      </w:r>
      <w:hyperlink r:id="rId12" w:history="1">
        <w:r w:rsidRPr="00437A02">
          <w:rPr>
            <w:rStyle w:val="Hyperlink"/>
            <w:rFonts w:eastAsia="Times New Roman"/>
          </w:rPr>
          <w:t>www.yupikscience.org</w:t>
        </w:r>
      </w:hyperlink>
      <w:r w:rsidRPr="00437A02">
        <w:rPr>
          <w:rFonts w:eastAsia="Times New Roman"/>
        </w:rPr>
        <w:t>.</w:t>
      </w:r>
      <w:r w:rsidR="00437A02">
        <w:rPr>
          <w:rFonts w:eastAsia="Times New Roman"/>
        </w:rPr>
        <w:t xml:space="preserve"> </w:t>
      </w:r>
    </w:p>
    <w:p w14:paraId="44F0C659" w14:textId="77777777" w:rsidR="00437A02" w:rsidRPr="00437A02" w:rsidRDefault="00437A02" w:rsidP="00437A02">
      <w:pPr>
        <w:rPr>
          <w:rFonts w:eastAsia="Times New Roman"/>
        </w:rPr>
      </w:pPr>
    </w:p>
    <w:p w14:paraId="63F6254A" w14:textId="77777777" w:rsidR="00437A02" w:rsidRPr="00437A02" w:rsidRDefault="00D13581" w:rsidP="00437A02">
      <w:pPr>
        <w:pStyle w:val="ListParagraph"/>
        <w:numPr>
          <w:ilvl w:val="0"/>
          <w:numId w:val="2"/>
        </w:numPr>
        <w:rPr>
          <w:rFonts w:eastAsia="Times New Roman"/>
        </w:rPr>
      </w:pPr>
      <w:r>
        <w:rPr>
          <w:rFonts w:eastAsia="Times New Roman"/>
        </w:rPr>
        <w:t xml:space="preserve">Watch one or more of the additional </w:t>
      </w:r>
      <w:r w:rsidR="00437A02" w:rsidRPr="00437A02">
        <w:rPr>
          <w:rFonts w:eastAsia="Times New Roman"/>
        </w:rPr>
        <w:t xml:space="preserve">ASI bird and </w:t>
      </w:r>
      <w:proofErr w:type="spellStart"/>
      <w:r w:rsidR="00437A02" w:rsidRPr="00437A02">
        <w:rPr>
          <w:rFonts w:eastAsia="Times New Roman"/>
        </w:rPr>
        <w:t>birdwatching</w:t>
      </w:r>
      <w:proofErr w:type="spellEnd"/>
      <w:r w:rsidR="00437A02" w:rsidRPr="00437A02">
        <w:rPr>
          <w:rFonts w:eastAsia="Times New Roman"/>
        </w:rPr>
        <w:t xml:space="preserve"> videos found at: </w:t>
      </w:r>
      <w:hyperlink r:id="rId13" w:history="1">
        <w:r w:rsidR="00437A02" w:rsidRPr="00437A02">
          <w:rPr>
            <w:rFonts w:eastAsia="Times New Roman"/>
            <w:color w:val="0000FF"/>
            <w:u w:val="single"/>
          </w:rPr>
          <w:t>https://aksongbird.org/education/birdwatching-videos/</w:t>
        </w:r>
      </w:hyperlink>
      <w:r w:rsidR="00437A02" w:rsidRPr="00437A02">
        <w:rPr>
          <w:rFonts w:eastAsia="Times New Roman"/>
        </w:rPr>
        <w:t xml:space="preserve">. Each is followed by links for learning more. </w:t>
      </w:r>
    </w:p>
    <w:p w14:paraId="7501635E" w14:textId="77777777" w:rsidR="00437A02" w:rsidRPr="00437A02" w:rsidRDefault="00437A02" w:rsidP="00437A02">
      <w:pPr>
        <w:rPr>
          <w:rFonts w:eastAsia="Times New Roman"/>
        </w:rPr>
      </w:pPr>
    </w:p>
    <w:p w14:paraId="514E0508" w14:textId="77777777" w:rsidR="00437A02" w:rsidRDefault="00D13581" w:rsidP="00437A02">
      <w:pPr>
        <w:pStyle w:val="ListParagraph"/>
        <w:numPr>
          <w:ilvl w:val="0"/>
          <w:numId w:val="2"/>
        </w:numPr>
        <w:rPr>
          <w:rFonts w:eastAsia="Times New Roman"/>
        </w:rPr>
      </w:pPr>
      <w:r>
        <w:rPr>
          <w:rFonts w:eastAsia="Times New Roman"/>
        </w:rPr>
        <w:t>Students can d</w:t>
      </w:r>
      <w:r w:rsidR="00437A02" w:rsidRPr="00437A02">
        <w:rPr>
          <w:rFonts w:eastAsia="Times New Roman"/>
        </w:rPr>
        <w:t>ive into bird physiology</w:t>
      </w:r>
      <w:r w:rsidR="00437A02">
        <w:rPr>
          <w:rFonts w:eastAsia="Times New Roman"/>
        </w:rPr>
        <w:t xml:space="preserve"> with Cornell’s Bird Anatomy Lab: </w:t>
      </w:r>
      <w:r w:rsidR="00437A02" w:rsidRPr="00437A02">
        <w:rPr>
          <w:rFonts w:eastAsia="Times New Roman"/>
          <w:color w:val="0000FF"/>
          <w:u w:val="single"/>
        </w:rPr>
        <w:t>https://academy.allaboutbirds.org/featu</w:t>
      </w:r>
      <w:r w:rsidR="00437A02">
        <w:rPr>
          <w:rFonts w:eastAsia="Times New Roman"/>
          <w:color w:val="0000FF"/>
          <w:u w:val="single"/>
        </w:rPr>
        <w:t>res/birdanatomy/</w:t>
      </w:r>
    </w:p>
    <w:p w14:paraId="3923F5B9" w14:textId="77777777" w:rsidR="00437A02" w:rsidRPr="00437A02" w:rsidRDefault="00437A02" w:rsidP="00437A02">
      <w:pPr>
        <w:rPr>
          <w:rFonts w:eastAsia="Times New Roman"/>
        </w:rPr>
      </w:pPr>
    </w:p>
    <w:p w14:paraId="339690AD" w14:textId="77777777" w:rsidR="00D13581" w:rsidRPr="00D13581" w:rsidRDefault="00373756" w:rsidP="00D13581">
      <w:pPr>
        <w:pStyle w:val="ListParagraph"/>
        <w:numPr>
          <w:ilvl w:val="0"/>
          <w:numId w:val="2"/>
        </w:numPr>
        <w:rPr>
          <w:rFonts w:eastAsia="Times New Roman"/>
        </w:rPr>
      </w:pPr>
      <w:r w:rsidRPr="00437A02">
        <w:rPr>
          <w:rFonts w:eastAsia="Times New Roman"/>
        </w:rPr>
        <w:t>Old</w:t>
      </w:r>
      <w:r w:rsidR="00437A02">
        <w:rPr>
          <w:rFonts w:eastAsia="Times New Roman"/>
        </w:rPr>
        <w:t xml:space="preserve">er students can delve deeper into migration </w:t>
      </w:r>
      <w:r w:rsidRPr="00437A02">
        <w:rPr>
          <w:rFonts w:eastAsia="Times New Roman"/>
        </w:rPr>
        <w:t xml:space="preserve">science </w:t>
      </w:r>
      <w:r w:rsidR="00437A02" w:rsidRPr="00437A02">
        <w:rPr>
          <w:rFonts w:eastAsia="Times New Roman"/>
        </w:rPr>
        <w:t xml:space="preserve">and </w:t>
      </w:r>
      <w:r w:rsidR="00437A02">
        <w:rPr>
          <w:rFonts w:eastAsia="Times New Roman"/>
        </w:rPr>
        <w:t xml:space="preserve">uses of </w:t>
      </w:r>
      <w:r w:rsidR="00D13581">
        <w:rPr>
          <w:rFonts w:eastAsia="Times New Roman"/>
        </w:rPr>
        <w:t xml:space="preserve">bird banding data: </w:t>
      </w:r>
    </w:p>
    <w:p w14:paraId="323907DA" w14:textId="77777777" w:rsidR="00D13581" w:rsidRDefault="00437A02" w:rsidP="00BF6F8C">
      <w:pPr>
        <w:pStyle w:val="ListParagraph"/>
        <w:numPr>
          <w:ilvl w:val="0"/>
          <w:numId w:val="13"/>
        </w:numPr>
        <w:spacing w:before="120"/>
        <w:contextualSpacing w:val="0"/>
        <w:rPr>
          <w:rFonts w:eastAsia="Times New Roman"/>
        </w:rPr>
      </w:pPr>
      <w:r w:rsidRPr="00437A02">
        <w:rPr>
          <w:rFonts w:eastAsia="Times New Roman"/>
        </w:rPr>
        <w:t xml:space="preserve">U.S. Bird Banding Lab </w:t>
      </w:r>
    </w:p>
    <w:p w14:paraId="50EF0937" w14:textId="77777777" w:rsidR="00D13581" w:rsidRPr="00D13581" w:rsidRDefault="00D13581" w:rsidP="00BF6F8C">
      <w:pPr>
        <w:pStyle w:val="ListParagraph"/>
        <w:spacing w:after="120"/>
        <w:ind w:left="1080"/>
        <w:contextualSpacing w:val="0"/>
        <w:rPr>
          <w:rFonts w:eastAsia="Times New Roman"/>
        </w:rPr>
      </w:pPr>
      <w:hyperlink r:id="rId14" w:history="1">
        <w:r w:rsidR="00437A02" w:rsidRPr="00D13581">
          <w:rPr>
            <w:rFonts w:eastAsia="Times New Roman"/>
            <w:color w:val="0000FF"/>
            <w:u w:val="single"/>
          </w:rPr>
          <w:t>https://www.usgs.gov/centers/pwrc/science/why-do-we-band-birds?</w:t>
        </w:r>
      </w:hyperlink>
    </w:p>
    <w:p w14:paraId="7D4166B5" w14:textId="77777777" w:rsidR="00D13581" w:rsidRDefault="00D13581" w:rsidP="00BF6F8C">
      <w:pPr>
        <w:pStyle w:val="ListParagraph"/>
        <w:numPr>
          <w:ilvl w:val="0"/>
          <w:numId w:val="13"/>
        </w:numPr>
        <w:spacing w:before="120"/>
        <w:contextualSpacing w:val="0"/>
        <w:rPr>
          <w:rFonts w:eastAsia="Times New Roman"/>
        </w:rPr>
      </w:pPr>
      <w:r>
        <w:rPr>
          <w:rFonts w:eastAsia="Times New Roman"/>
        </w:rPr>
        <w:t xml:space="preserve">Bird Banding &amp; Mist Netting with Point Blue Conservation Science </w:t>
      </w:r>
    </w:p>
    <w:p w14:paraId="510E24E4" w14:textId="77777777" w:rsidR="00D13581" w:rsidRDefault="00D13581" w:rsidP="00BF6F8C">
      <w:pPr>
        <w:pStyle w:val="ListParagraph"/>
        <w:ind w:left="1080"/>
        <w:contextualSpacing w:val="0"/>
        <w:rPr>
          <w:rFonts w:eastAsia="Times New Roman"/>
          <w:color w:val="0000FF"/>
        </w:rPr>
      </w:pPr>
      <w:hyperlink r:id="rId15" w:history="1">
        <w:r w:rsidRPr="00F60930">
          <w:rPr>
            <w:rStyle w:val="Hyperlink"/>
            <w:rFonts w:eastAsia="Times New Roman"/>
          </w:rPr>
          <w:t>https://youtu.be/8nVXgGhQNXM</w:t>
        </w:r>
      </w:hyperlink>
      <w:r>
        <w:rPr>
          <w:rFonts w:eastAsia="Times New Roman"/>
          <w:color w:val="0000FF"/>
        </w:rPr>
        <w:t xml:space="preserve"> </w:t>
      </w:r>
    </w:p>
    <w:p w14:paraId="26AA117A" w14:textId="77777777" w:rsidR="00D13581" w:rsidRPr="00D13581" w:rsidRDefault="00D13581" w:rsidP="00BF6F8C">
      <w:pPr>
        <w:pStyle w:val="ListParagraph"/>
        <w:numPr>
          <w:ilvl w:val="0"/>
          <w:numId w:val="13"/>
        </w:numPr>
        <w:spacing w:before="120"/>
        <w:contextualSpacing w:val="0"/>
        <w:rPr>
          <w:rFonts w:eastAsia="Times New Roman"/>
          <w:color w:val="0000FF"/>
        </w:rPr>
      </w:pPr>
      <w:r w:rsidRPr="00D13581">
        <w:rPr>
          <w:rFonts w:eastAsia="Times New Roman"/>
        </w:rPr>
        <w:t xml:space="preserve">Point Blue’s </w:t>
      </w:r>
      <w:proofErr w:type="spellStart"/>
      <w:r w:rsidRPr="00D13581">
        <w:rPr>
          <w:rFonts w:eastAsia="Times New Roman"/>
        </w:rPr>
        <w:t>Palomarin</w:t>
      </w:r>
      <w:proofErr w:type="spellEnd"/>
      <w:r w:rsidRPr="00D13581">
        <w:rPr>
          <w:rFonts w:eastAsia="Times New Roman"/>
        </w:rPr>
        <w:t xml:space="preserve"> Field Station Data Explorer</w:t>
      </w:r>
    </w:p>
    <w:p w14:paraId="656D3635" w14:textId="77777777" w:rsidR="00D13581" w:rsidRPr="00D13581" w:rsidRDefault="00D13581" w:rsidP="00BF6F8C">
      <w:pPr>
        <w:pStyle w:val="ListParagraph"/>
        <w:ind w:left="1080"/>
        <w:rPr>
          <w:rFonts w:eastAsia="Times New Roman"/>
        </w:rPr>
      </w:pPr>
      <w:hyperlink r:id="rId16" w:history="1">
        <w:r w:rsidRPr="00D13581">
          <w:rPr>
            <w:rStyle w:val="Hyperlink"/>
            <w:rFonts w:eastAsia="Times New Roman"/>
          </w:rPr>
          <w:t>https://www.pointblue.org/our-work/keystone-datasets/palomarin-field-station-data-explorer/</w:t>
        </w:r>
      </w:hyperlink>
    </w:p>
    <w:p w14:paraId="29C574A2" w14:textId="77777777" w:rsidR="00D13581" w:rsidRPr="00D13581" w:rsidRDefault="00437A02" w:rsidP="00BF6F8C">
      <w:pPr>
        <w:pStyle w:val="ListParagraph"/>
        <w:numPr>
          <w:ilvl w:val="0"/>
          <w:numId w:val="13"/>
        </w:numPr>
        <w:spacing w:before="120"/>
        <w:contextualSpacing w:val="0"/>
        <w:rPr>
          <w:rFonts w:eastAsia="Times New Roman"/>
          <w:color w:val="0000FF"/>
        </w:rPr>
      </w:pPr>
      <w:r w:rsidRPr="00D13581">
        <w:rPr>
          <w:rFonts w:eastAsia="Times New Roman"/>
        </w:rPr>
        <w:t xml:space="preserve">ASI’s Bird Banding Blog </w:t>
      </w:r>
    </w:p>
    <w:p w14:paraId="17183B7A" w14:textId="77777777" w:rsidR="00437A02" w:rsidRPr="00D13581" w:rsidRDefault="00D13581" w:rsidP="00BF6F8C">
      <w:pPr>
        <w:pStyle w:val="ListParagraph"/>
        <w:ind w:left="1080"/>
        <w:contextualSpacing w:val="0"/>
        <w:rPr>
          <w:rFonts w:eastAsia="Times New Roman"/>
          <w:color w:val="0000FF"/>
        </w:rPr>
      </w:pPr>
      <w:hyperlink r:id="rId17" w:history="1">
        <w:r w:rsidR="00437A02" w:rsidRPr="00D13581">
          <w:rPr>
            <w:rFonts w:eastAsia="Times New Roman"/>
            <w:color w:val="0000FF"/>
            <w:u w:val="single"/>
          </w:rPr>
          <w:t>https://creamersfieldbanding.blogspot.com/</w:t>
        </w:r>
      </w:hyperlink>
    </w:p>
    <w:p w14:paraId="17AE7BE2" w14:textId="77777777" w:rsidR="00437A02" w:rsidRPr="00437A02" w:rsidRDefault="00437A02" w:rsidP="00437A02">
      <w:pPr>
        <w:rPr>
          <w:rFonts w:eastAsia="Times New Roman"/>
        </w:rPr>
      </w:pPr>
    </w:p>
    <w:p w14:paraId="1BD3484C" w14:textId="77777777" w:rsidR="00437A02" w:rsidRPr="00BF6F8C" w:rsidRDefault="00437A02" w:rsidP="00BF6F8C">
      <w:pPr>
        <w:pStyle w:val="ListParagraph"/>
        <w:numPr>
          <w:ilvl w:val="0"/>
          <w:numId w:val="2"/>
        </w:numPr>
        <w:rPr>
          <w:rFonts w:eastAsia="Times New Roman"/>
        </w:rPr>
      </w:pPr>
      <w:r>
        <w:rPr>
          <w:rFonts w:eastAsia="Times New Roman"/>
        </w:rPr>
        <w:t>Creamer’s Field Virtual Field Trip Scavenger Hunt</w:t>
      </w:r>
      <w:r w:rsidR="009A5711">
        <w:rPr>
          <w:rFonts w:eastAsia="Times New Roman"/>
        </w:rPr>
        <w:t xml:space="preserve">. Two copies are </w:t>
      </w:r>
      <w:r w:rsidR="00BF6F8C">
        <w:rPr>
          <w:rFonts w:eastAsia="Times New Roman"/>
        </w:rPr>
        <w:t xml:space="preserve">provided (one with answers!) </w:t>
      </w:r>
      <w:bookmarkStart w:id="0" w:name="_GoBack"/>
      <w:bookmarkEnd w:id="0"/>
      <w:r w:rsidR="00BF6F8C">
        <w:rPr>
          <w:rFonts w:eastAsia="Times New Roman"/>
        </w:rPr>
        <w:t>Feel free to</w:t>
      </w:r>
      <w:r w:rsidR="00AE3DF7">
        <w:rPr>
          <w:rFonts w:eastAsia="Times New Roman"/>
        </w:rPr>
        <w:t xml:space="preserve"> add, </w:t>
      </w:r>
      <w:r w:rsidR="009A5711">
        <w:rPr>
          <w:rFonts w:eastAsia="Times New Roman"/>
        </w:rPr>
        <w:t>delete</w:t>
      </w:r>
      <w:r w:rsidR="00AE3DF7">
        <w:rPr>
          <w:rFonts w:eastAsia="Times New Roman"/>
        </w:rPr>
        <w:t>, or adjust</w:t>
      </w:r>
      <w:r w:rsidR="00BF6F8C">
        <w:rPr>
          <w:rFonts w:eastAsia="Times New Roman"/>
        </w:rPr>
        <w:t xml:space="preserve"> as needed! </w:t>
      </w:r>
      <w:r w:rsidRPr="00BF6F8C">
        <w:rPr>
          <w:rFonts w:eastAsia="Times New Roman"/>
        </w:rPr>
        <w:br w:type="page"/>
      </w:r>
    </w:p>
    <w:p w14:paraId="1389521F" w14:textId="77777777" w:rsidR="00437A02" w:rsidRDefault="00437A02" w:rsidP="00BF6F8C">
      <w:pPr>
        <w:rPr>
          <w:sz w:val="44"/>
          <w:szCs w:val="44"/>
        </w:rPr>
      </w:pPr>
      <w:r w:rsidRPr="00B30B5B">
        <w:rPr>
          <w:noProof/>
          <w:sz w:val="44"/>
          <w:szCs w:val="44"/>
        </w:rPr>
        <w:lastRenderedPageBreak/>
        <w:drawing>
          <wp:anchor distT="0" distB="0" distL="114300" distR="114300" simplePos="0" relativeHeight="251660288" behindDoc="0" locked="0" layoutInCell="1" allowOverlap="1" wp14:anchorId="2FACFC94" wp14:editId="1A6298B4">
            <wp:simplePos x="0" y="0"/>
            <wp:positionH relativeFrom="column">
              <wp:posOffset>-198120</wp:posOffset>
            </wp:positionH>
            <wp:positionV relativeFrom="paragraph">
              <wp:posOffset>-508000</wp:posOffset>
            </wp:positionV>
            <wp:extent cx="1463040" cy="1463040"/>
            <wp:effectExtent l="0" t="0" r="0" b="0"/>
            <wp:wrapTight wrapText="bothSides">
              <wp:wrapPolygon edited="0">
                <wp:start x="9000" y="375"/>
                <wp:lineTo x="6375" y="1500"/>
                <wp:lineTo x="1125" y="5625"/>
                <wp:lineTo x="375" y="10500"/>
                <wp:lineTo x="750" y="14250"/>
                <wp:lineTo x="4875" y="19125"/>
                <wp:lineTo x="7875" y="21000"/>
                <wp:lineTo x="13500" y="21000"/>
                <wp:lineTo x="17250" y="19125"/>
                <wp:lineTo x="20625" y="14250"/>
                <wp:lineTo x="20625" y="6000"/>
                <wp:lineTo x="13125" y="375"/>
                <wp:lineTo x="9000" y="375"/>
              </wp:wrapPolygon>
            </wp:wrapTight>
            <wp:docPr id="2" name="Picture 2" descr="Macintosh HD:Users:user:Desktop:LOGOS:ASI_OUTSIDE:ASI logo_BW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LOGOS:ASI_OUTSIDE:ASI logo_BW_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B5B">
        <w:rPr>
          <w:sz w:val="44"/>
          <w:szCs w:val="44"/>
        </w:rPr>
        <w:t xml:space="preserve">ASI Virtual Field Trip </w:t>
      </w:r>
      <w:r>
        <w:rPr>
          <w:sz w:val="44"/>
          <w:szCs w:val="44"/>
        </w:rPr>
        <w:t>Scavenger Hunt</w:t>
      </w:r>
    </w:p>
    <w:p w14:paraId="16201FD1" w14:textId="77777777" w:rsidR="00437A02" w:rsidRPr="00AE3DF7" w:rsidRDefault="00437A02" w:rsidP="00BF6F8C">
      <w:pPr>
        <w:rPr>
          <w:rFonts w:eastAsia="Times New Roman"/>
          <w:i/>
        </w:rPr>
      </w:pPr>
    </w:p>
    <w:p w14:paraId="69716360" w14:textId="77777777" w:rsidR="00437A02" w:rsidRPr="00AE3DF7" w:rsidRDefault="00AE3DF7" w:rsidP="00BF6F8C">
      <w:pPr>
        <w:rPr>
          <w:rFonts w:eastAsia="Times New Roman"/>
          <w:i/>
        </w:rPr>
      </w:pPr>
      <w:r w:rsidRPr="00AE3DF7">
        <w:rPr>
          <w:rFonts w:eastAsia="Times New Roman"/>
          <w:i/>
        </w:rPr>
        <w:t xml:space="preserve">(Teacher’s Version </w:t>
      </w:r>
      <w:r w:rsidRPr="00AE3DF7">
        <w:rPr>
          <w:rFonts w:eastAsia="Times New Roman"/>
          <w:i/>
          <w:color w:val="FF0000"/>
        </w:rPr>
        <w:t>with answers!</w:t>
      </w:r>
      <w:r w:rsidRPr="00AE3DF7">
        <w:rPr>
          <w:rFonts w:eastAsia="Times New Roman"/>
          <w:i/>
        </w:rPr>
        <w:t>)</w:t>
      </w:r>
    </w:p>
    <w:p w14:paraId="3DFE3A88" w14:textId="77777777" w:rsidR="00437A02" w:rsidRDefault="00437A02" w:rsidP="00BF6F8C">
      <w:pPr>
        <w:rPr>
          <w:rFonts w:eastAsia="Times New Roman"/>
        </w:rPr>
      </w:pPr>
    </w:p>
    <w:p w14:paraId="5D185962" w14:textId="77777777" w:rsidR="00D91873" w:rsidRDefault="00D91873" w:rsidP="00437A02">
      <w:pPr>
        <w:rPr>
          <w:rFonts w:eastAsia="Times New Roman"/>
        </w:rPr>
      </w:pPr>
    </w:p>
    <w:p w14:paraId="0A29E69D" w14:textId="77777777" w:rsidR="009A5711" w:rsidRDefault="00D91873" w:rsidP="009A5711">
      <w:pPr>
        <w:pStyle w:val="ListParagraph"/>
        <w:numPr>
          <w:ilvl w:val="0"/>
          <w:numId w:val="5"/>
        </w:numPr>
        <w:rPr>
          <w:rFonts w:eastAsia="Times New Roman"/>
        </w:rPr>
      </w:pPr>
      <w:r w:rsidRPr="009A5711">
        <w:rPr>
          <w:rFonts w:eastAsia="Times New Roman"/>
        </w:rPr>
        <w:t xml:space="preserve">What is one thing planted in the fields at Creamer’s Field? </w:t>
      </w:r>
    </w:p>
    <w:p w14:paraId="0480B8A1" w14:textId="77777777" w:rsidR="00437A02" w:rsidRPr="009A5711" w:rsidRDefault="00AE3DF7" w:rsidP="009A5711">
      <w:pPr>
        <w:pStyle w:val="ListParagraph"/>
        <w:ind w:left="360"/>
        <w:rPr>
          <w:rFonts w:eastAsia="Times New Roman"/>
          <w:i/>
          <w:color w:val="FF0000"/>
        </w:rPr>
      </w:pPr>
      <w:r>
        <w:rPr>
          <w:rFonts w:eastAsia="Times New Roman"/>
          <w:i/>
          <w:color w:val="FF0000"/>
        </w:rPr>
        <w:t xml:space="preserve">Any one of the following: </w:t>
      </w:r>
      <w:r w:rsidR="00D91873" w:rsidRPr="009A5711">
        <w:rPr>
          <w:rFonts w:eastAsia="Times New Roman"/>
          <w:i/>
          <w:color w:val="FF0000"/>
        </w:rPr>
        <w:t xml:space="preserve">barley, barley sprouts, field peas, </w:t>
      </w:r>
      <w:proofErr w:type="gramStart"/>
      <w:r w:rsidR="00D91873" w:rsidRPr="009A5711">
        <w:rPr>
          <w:rFonts w:eastAsia="Times New Roman"/>
          <w:i/>
          <w:color w:val="FF0000"/>
        </w:rPr>
        <w:t>agricultural</w:t>
      </w:r>
      <w:proofErr w:type="gramEnd"/>
      <w:r w:rsidR="00D91873" w:rsidRPr="009A5711">
        <w:rPr>
          <w:rFonts w:eastAsia="Times New Roman"/>
          <w:i/>
          <w:color w:val="FF0000"/>
        </w:rPr>
        <w:t xml:space="preserve"> crops</w:t>
      </w:r>
    </w:p>
    <w:p w14:paraId="5937B6AD" w14:textId="77777777" w:rsidR="009A5711" w:rsidRDefault="009A5711" w:rsidP="00437A02">
      <w:pPr>
        <w:rPr>
          <w:rFonts w:eastAsia="Times New Roman"/>
        </w:rPr>
      </w:pPr>
    </w:p>
    <w:p w14:paraId="496801E9" w14:textId="77777777" w:rsidR="009A5711" w:rsidRDefault="00D91873" w:rsidP="009A5711">
      <w:pPr>
        <w:pStyle w:val="ListParagraph"/>
        <w:numPr>
          <w:ilvl w:val="0"/>
          <w:numId w:val="5"/>
        </w:numPr>
        <w:rPr>
          <w:rFonts w:eastAsia="Times New Roman"/>
        </w:rPr>
      </w:pPr>
      <w:r w:rsidRPr="009A5711">
        <w:rPr>
          <w:rFonts w:eastAsia="Times New Roman"/>
        </w:rPr>
        <w:t xml:space="preserve">How many </w:t>
      </w:r>
      <w:proofErr w:type="spellStart"/>
      <w:r w:rsidRPr="009A5711">
        <w:rPr>
          <w:rFonts w:eastAsia="Times New Roman"/>
        </w:rPr>
        <w:t>sandhill</w:t>
      </w:r>
      <w:proofErr w:type="spellEnd"/>
      <w:r w:rsidRPr="009A5711">
        <w:rPr>
          <w:rFonts w:eastAsia="Times New Roman"/>
        </w:rPr>
        <w:t xml:space="preserve"> cranes live in the middle Tanana River valley </w:t>
      </w:r>
      <w:r w:rsidR="009A5711">
        <w:rPr>
          <w:rFonts w:eastAsia="Times New Roman"/>
        </w:rPr>
        <w:t xml:space="preserve">(where Fairbanks is located?) </w:t>
      </w:r>
    </w:p>
    <w:p w14:paraId="361E132C" w14:textId="77777777" w:rsidR="00D91873" w:rsidRPr="009A5711" w:rsidRDefault="00D91873" w:rsidP="009A5711">
      <w:pPr>
        <w:pStyle w:val="ListParagraph"/>
        <w:ind w:left="360"/>
        <w:rPr>
          <w:rFonts w:eastAsia="Times New Roman"/>
          <w:i/>
          <w:color w:val="FF0000"/>
        </w:rPr>
      </w:pPr>
      <w:r w:rsidRPr="009A5711">
        <w:rPr>
          <w:rFonts w:eastAsia="Times New Roman"/>
          <w:i/>
          <w:color w:val="FF0000"/>
        </w:rPr>
        <w:t>30,000</w:t>
      </w:r>
    </w:p>
    <w:p w14:paraId="3AD25C6C" w14:textId="77777777" w:rsidR="00D91873" w:rsidRDefault="00D91873" w:rsidP="00437A02">
      <w:pPr>
        <w:rPr>
          <w:rFonts w:eastAsia="Times New Roman"/>
        </w:rPr>
      </w:pPr>
    </w:p>
    <w:p w14:paraId="3330621E" w14:textId="77777777" w:rsidR="009A5711" w:rsidRDefault="00D91873" w:rsidP="009A5711">
      <w:pPr>
        <w:pStyle w:val="ListParagraph"/>
        <w:numPr>
          <w:ilvl w:val="0"/>
          <w:numId w:val="5"/>
        </w:numPr>
        <w:rPr>
          <w:rFonts w:eastAsia="Times New Roman"/>
        </w:rPr>
      </w:pPr>
      <w:r w:rsidRPr="009A5711">
        <w:rPr>
          <w:rFonts w:eastAsia="Times New Roman"/>
        </w:rPr>
        <w:t xml:space="preserve">Describe one way to tell the difference between an adult and colt (young) </w:t>
      </w:r>
      <w:proofErr w:type="spellStart"/>
      <w:r w:rsidRPr="009A5711">
        <w:rPr>
          <w:rFonts w:eastAsia="Times New Roman"/>
        </w:rPr>
        <w:t>sandhill</w:t>
      </w:r>
      <w:proofErr w:type="spellEnd"/>
      <w:r w:rsidRPr="009A5711">
        <w:rPr>
          <w:rFonts w:eastAsia="Times New Roman"/>
        </w:rPr>
        <w:t xml:space="preserve"> crane</w:t>
      </w:r>
      <w:r w:rsidR="009A5711">
        <w:rPr>
          <w:rFonts w:eastAsia="Times New Roman"/>
        </w:rPr>
        <w:t>?</w:t>
      </w:r>
    </w:p>
    <w:p w14:paraId="6230EC4B" w14:textId="77777777" w:rsidR="00AE3DF7" w:rsidRDefault="00AE3DF7" w:rsidP="009A5711">
      <w:pPr>
        <w:pStyle w:val="ListParagraph"/>
        <w:ind w:left="360"/>
        <w:rPr>
          <w:rFonts w:eastAsia="Times New Roman"/>
          <w:i/>
          <w:color w:val="FF0000"/>
        </w:rPr>
      </w:pPr>
      <w:r>
        <w:rPr>
          <w:rFonts w:eastAsia="Times New Roman"/>
          <w:i/>
          <w:color w:val="FF0000"/>
        </w:rPr>
        <w:t xml:space="preserve">Any of the following: </w:t>
      </w:r>
    </w:p>
    <w:p w14:paraId="09E5D975" w14:textId="77777777" w:rsidR="009A5711" w:rsidRPr="00AE3DF7" w:rsidRDefault="009A5711" w:rsidP="009A5711">
      <w:pPr>
        <w:pStyle w:val="ListParagraph"/>
        <w:ind w:left="360"/>
        <w:rPr>
          <w:rFonts w:eastAsia="Times New Roman"/>
          <w:i/>
          <w:color w:val="FF0000"/>
        </w:rPr>
      </w:pPr>
      <w:r w:rsidRPr="00AE3DF7">
        <w:rPr>
          <w:rFonts w:eastAsia="Times New Roman"/>
          <w:i/>
          <w:color w:val="FF0000"/>
        </w:rPr>
        <w:t xml:space="preserve">Adult: </w:t>
      </w:r>
      <w:r w:rsidR="00D91873" w:rsidRPr="00AE3DF7">
        <w:rPr>
          <w:rFonts w:eastAsia="Times New Roman"/>
          <w:i/>
          <w:color w:val="FF0000"/>
        </w:rPr>
        <w:t>red skin patch on its head, orange e</w:t>
      </w:r>
      <w:r w:rsidRPr="00AE3DF7">
        <w:rPr>
          <w:rFonts w:eastAsia="Times New Roman"/>
          <w:i/>
          <w:color w:val="FF0000"/>
        </w:rPr>
        <w:t>ye, black bill, f</w:t>
      </w:r>
      <w:r w:rsidR="00D91873" w:rsidRPr="00AE3DF7">
        <w:rPr>
          <w:rFonts w:eastAsia="Times New Roman"/>
          <w:i/>
          <w:color w:val="FF0000"/>
        </w:rPr>
        <w:t>eathers are mostly gray</w:t>
      </w:r>
      <w:r w:rsidRPr="00AE3DF7">
        <w:rPr>
          <w:rFonts w:eastAsia="Times New Roman"/>
          <w:i/>
          <w:color w:val="FF0000"/>
        </w:rPr>
        <w:t xml:space="preserve">. </w:t>
      </w:r>
    </w:p>
    <w:p w14:paraId="51D419AC" w14:textId="77777777" w:rsidR="00D91873" w:rsidRPr="00AE3DF7" w:rsidRDefault="009A5711" w:rsidP="009A5711">
      <w:pPr>
        <w:pStyle w:val="ListParagraph"/>
        <w:ind w:left="360"/>
        <w:rPr>
          <w:rFonts w:eastAsia="Times New Roman"/>
          <w:i/>
          <w:color w:val="FF0000"/>
        </w:rPr>
      </w:pPr>
      <w:r w:rsidRPr="00AE3DF7">
        <w:rPr>
          <w:rFonts w:eastAsia="Times New Roman"/>
          <w:i/>
          <w:color w:val="FF0000"/>
        </w:rPr>
        <w:t xml:space="preserve">Young of the year (colt): </w:t>
      </w:r>
      <w:r w:rsidR="00D91873" w:rsidRPr="00AE3DF7">
        <w:rPr>
          <w:rFonts w:eastAsia="Times New Roman"/>
          <w:i/>
          <w:color w:val="FF0000"/>
        </w:rPr>
        <w:t xml:space="preserve">feathered head, </w:t>
      </w:r>
      <w:r w:rsidRPr="00AE3DF7">
        <w:rPr>
          <w:rFonts w:eastAsia="Times New Roman"/>
          <w:i/>
          <w:color w:val="FF0000"/>
        </w:rPr>
        <w:t xml:space="preserve">dark eye, </w:t>
      </w:r>
      <w:r w:rsidR="00D91873" w:rsidRPr="00AE3DF7">
        <w:rPr>
          <w:rFonts w:eastAsia="Times New Roman"/>
          <w:i/>
          <w:color w:val="FF0000"/>
        </w:rPr>
        <w:t>peach</w:t>
      </w:r>
      <w:r w:rsidRPr="00AE3DF7">
        <w:rPr>
          <w:rFonts w:eastAsia="Times New Roman"/>
          <w:i/>
          <w:color w:val="FF0000"/>
        </w:rPr>
        <w:t xml:space="preserve"> bill</w:t>
      </w:r>
      <w:r w:rsidR="00D91873" w:rsidRPr="00AE3DF7">
        <w:rPr>
          <w:rFonts w:eastAsia="Times New Roman"/>
          <w:i/>
          <w:color w:val="FF0000"/>
        </w:rPr>
        <w:t xml:space="preserve">, and </w:t>
      </w:r>
      <w:r w:rsidRPr="00AE3DF7">
        <w:rPr>
          <w:rFonts w:eastAsia="Times New Roman"/>
          <w:i/>
          <w:color w:val="FF0000"/>
        </w:rPr>
        <w:t xml:space="preserve">its </w:t>
      </w:r>
      <w:r w:rsidR="00D91873" w:rsidRPr="00AE3DF7">
        <w:rPr>
          <w:rFonts w:eastAsia="Times New Roman"/>
          <w:i/>
          <w:color w:val="FF0000"/>
        </w:rPr>
        <w:t xml:space="preserve">feathers are russet or orange. </w:t>
      </w:r>
    </w:p>
    <w:p w14:paraId="50E9AFDA" w14:textId="77777777" w:rsidR="00D91873" w:rsidRPr="00AE3DF7" w:rsidRDefault="00D91873" w:rsidP="00437A02">
      <w:pPr>
        <w:rPr>
          <w:rFonts w:eastAsia="Times New Roman"/>
          <w:i/>
          <w:color w:val="FF0000"/>
        </w:rPr>
      </w:pPr>
    </w:p>
    <w:p w14:paraId="300C2C44" w14:textId="77777777" w:rsidR="009A5711" w:rsidRDefault="00D91873" w:rsidP="009A5711">
      <w:pPr>
        <w:pStyle w:val="ListParagraph"/>
        <w:numPr>
          <w:ilvl w:val="0"/>
          <w:numId w:val="5"/>
        </w:numPr>
        <w:rPr>
          <w:rFonts w:eastAsia="Times New Roman"/>
        </w:rPr>
      </w:pPr>
      <w:r w:rsidRPr="009A5711">
        <w:rPr>
          <w:rFonts w:eastAsia="Times New Roman"/>
        </w:rPr>
        <w:t>Name one kind of hab</w:t>
      </w:r>
      <w:r w:rsidR="009A5711">
        <w:rPr>
          <w:rFonts w:eastAsia="Times New Roman"/>
        </w:rPr>
        <w:t>itat found in the boreal forest</w:t>
      </w:r>
      <w:r w:rsidRPr="009A5711">
        <w:rPr>
          <w:rFonts w:eastAsia="Times New Roman"/>
        </w:rPr>
        <w:t xml:space="preserve">? </w:t>
      </w:r>
    </w:p>
    <w:p w14:paraId="5E0B0006" w14:textId="77777777" w:rsidR="00D91873" w:rsidRPr="009A5711" w:rsidRDefault="00D91873" w:rsidP="009A5711">
      <w:pPr>
        <w:pStyle w:val="ListParagraph"/>
        <w:ind w:left="360"/>
        <w:rPr>
          <w:rFonts w:eastAsia="Times New Roman"/>
          <w:i/>
          <w:color w:val="FF0000"/>
        </w:rPr>
      </w:pPr>
      <w:proofErr w:type="gramStart"/>
      <w:r w:rsidRPr="009A5711">
        <w:rPr>
          <w:rFonts w:eastAsia="Times New Roman"/>
          <w:i/>
          <w:color w:val="FF0000"/>
        </w:rPr>
        <w:t>forests</w:t>
      </w:r>
      <w:proofErr w:type="gramEnd"/>
      <w:r w:rsidRPr="009A5711">
        <w:rPr>
          <w:rFonts w:eastAsia="Times New Roman"/>
          <w:i/>
          <w:color w:val="FF0000"/>
        </w:rPr>
        <w:t xml:space="preserve">, lakes, river valleys, wetlands, </w:t>
      </w:r>
      <w:proofErr w:type="spellStart"/>
      <w:r w:rsidRPr="009A5711">
        <w:rPr>
          <w:rFonts w:eastAsia="Times New Roman"/>
          <w:i/>
          <w:color w:val="FF0000"/>
        </w:rPr>
        <w:t>peatlands</w:t>
      </w:r>
      <w:proofErr w:type="spellEnd"/>
      <w:r w:rsidRPr="009A5711">
        <w:rPr>
          <w:rFonts w:eastAsia="Times New Roman"/>
          <w:i/>
          <w:color w:val="FF0000"/>
        </w:rPr>
        <w:t>, tundra</w:t>
      </w:r>
    </w:p>
    <w:p w14:paraId="670CBF6B" w14:textId="77777777" w:rsidR="00D91873" w:rsidRDefault="00D91873" w:rsidP="00437A02">
      <w:pPr>
        <w:rPr>
          <w:rFonts w:eastAsia="Times New Roman"/>
        </w:rPr>
      </w:pPr>
    </w:p>
    <w:p w14:paraId="6F185285" w14:textId="77777777" w:rsidR="00D91873" w:rsidRPr="009A5711" w:rsidRDefault="00D91873" w:rsidP="009A5711">
      <w:pPr>
        <w:pStyle w:val="ListParagraph"/>
        <w:numPr>
          <w:ilvl w:val="0"/>
          <w:numId w:val="5"/>
        </w:numPr>
        <w:rPr>
          <w:rFonts w:eastAsia="Times New Roman"/>
        </w:rPr>
      </w:pPr>
      <w:r w:rsidRPr="009A5711">
        <w:rPr>
          <w:rFonts w:eastAsia="Times New Roman"/>
        </w:rPr>
        <w:t xml:space="preserve">Why is the boreal forest called North America’s bird nursery? </w:t>
      </w:r>
    </w:p>
    <w:p w14:paraId="1322B2AD" w14:textId="77777777" w:rsidR="00D91873" w:rsidRPr="009A5711" w:rsidRDefault="00D91873" w:rsidP="009A5711">
      <w:pPr>
        <w:pStyle w:val="ListParagraph"/>
        <w:ind w:left="360"/>
        <w:rPr>
          <w:rFonts w:eastAsia="Times New Roman"/>
          <w:i/>
          <w:color w:val="FF0000"/>
        </w:rPr>
      </w:pPr>
      <w:r w:rsidRPr="009A5711">
        <w:rPr>
          <w:rFonts w:eastAsia="Times New Roman"/>
          <w:i/>
          <w:color w:val="FF0000"/>
        </w:rPr>
        <w:t>It is the birthplace of billions of birds e</w:t>
      </w:r>
      <w:r w:rsidR="009A5711" w:rsidRPr="009A5711">
        <w:rPr>
          <w:rFonts w:eastAsia="Times New Roman"/>
          <w:i/>
          <w:color w:val="FF0000"/>
        </w:rPr>
        <w:t xml:space="preserve">ach year. Over 300 species nest </w:t>
      </w:r>
      <w:r w:rsidRPr="009A5711">
        <w:rPr>
          <w:rFonts w:eastAsia="Times New Roman"/>
          <w:i/>
          <w:color w:val="FF0000"/>
        </w:rPr>
        <w:t xml:space="preserve">here. </w:t>
      </w:r>
    </w:p>
    <w:p w14:paraId="352D6227" w14:textId="77777777" w:rsidR="00D91873" w:rsidRDefault="00D91873" w:rsidP="00437A02">
      <w:pPr>
        <w:rPr>
          <w:rFonts w:eastAsia="Times New Roman"/>
        </w:rPr>
      </w:pPr>
    </w:p>
    <w:p w14:paraId="291B3AB3" w14:textId="77777777" w:rsidR="00D91873" w:rsidRPr="009A5711" w:rsidRDefault="00D91873" w:rsidP="009A5711">
      <w:pPr>
        <w:pStyle w:val="ListParagraph"/>
        <w:numPr>
          <w:ilvl w:val="0"/>
          <w:numId w:val="5"/>
        </w:numPr>
        <w:rPr>
          <w:rFonts w:eastAsia="Times New Roman"/>
        </w:rPr>
      </w:pPr>
      <w:r w:rsidRPr="009A5711">
        <w:rPr>
          <w:rFonts w:eastAsia="Times New Roman"/>
        </w:rPr>
        <w:t xml:space="preserve">Why </w:t>
      </w:r>
      <w:proofErr w:type="gramStart"/>
      <w:r w:rsidRPr="009A5711">
        <w:rPr>
          <w:rFonts w:eastAsia="Times New Roman"/>
        </w:rPr>
        <w:t>are is</w:t>
      </w:r>
      <w:proofErr w:type="gramEnd"/>
      <w:r w:rsidRPr="009A5711">
        <w:rPr>
          <w:rFonts w:eastAsia="Times New Roman"/>
        </w:rPr>
        <w:t xml:space="preserve"> the boreal forest important in protecting against climate change? </w:t>
      </w:r>
    </w:p>
    <w:p w14:paraId="14A7B847" w14:textId="77777777" w:rsidR="00D91873" w:rsidRPr="009A5711" w:rsidRDefault="00D91873" w:rsidP="009A5711">
      <w:pPr>
        <w:pStyle w:val="ListParagraph"/>
        <w:ind w:left="360"/>
        <w:rPr>
          <w:rFonts w:eastAsia="Times New Roman"/>
          <w:i/>
          <w:color w:val="FF0000"/>
        </w:rPr>
      </w:pPr>
      <w:r w:rsidRPr="009A5711">
        <w:rPr>
          <w:rFonts w:eastAsia="Times New Roman"/>
          <w:i/>
          <w:color w:val="FF0000"/>
        </w:rPr>
        <w:t xml:space="preserve">They store more carbon then any ecosystem on earth! </w:t>
      </w:r>
    </w:p>
    <w:p w14:paraId="015527B5" w14:textId="77777777" w:rsidR="00D91873" w:rsidRDefault="00D91873" w:rsidP="00437A02">
      <w:pPr>
        <w:rPr>
          <w:rFonts w:eastAsia="Times New Roman"/>
        </w:rPr>
      </w:pPr>
    </w:p>
    <w:p w14:paraId="3AE0E8CD" w14:textId="77777777" w:rsidR="00D91873" w:rsidRPr="009A5711" w:rsidRDefault="004639DA" w:rsidP="009A5711">
      <w:pPr>
        <w:pStyle w:val="ListParagraph"/>
        <w:numPr>
          <w:ilvl w:val="0"/>
          <w:numId w:val="5"/>
        </w:numPr>
        <w:rPr>
          <w:rFonts w:eastAsia="Times New Roman"/>
        </w:rPr>
      </w:pPr>
      <w:r w:rsidRPr="009A5711">
        <w:rPr>
          <w:rFonts w:eastAsia="Times New Roman"/>
        </w:rPr>
        <w:t xml:space="preserve">What are two things that a songbird’s </w:t>
      </w:r>
      <w:proofErr w:type="gramStart"/>
      <w:r w:rsidRPr="009A5711">
        <w:rPr>
          <w:rFonts w:eastAsia="Times New Roman"/>
        </w:rPr>
        <w:t>syrinx allow</w:t>
      </w:r>
      <w:proofErr w:type="gramEnd"/>
      <w:r w:rsidRPr="009A5711">
        <w:rPr>
          <w:rFonts w:eastAsia="Times New Roman"/>
        </w:rPr>
        <w:t xml:space="preserve"> it to do that other animals can not do? </w:t>
      </w:r>
    </w:p>
    <w:p w14:paraId="614FD418" w14:textId="77777777" w:rsidR="004639DA" w:rsidRPr="00AE3DF7" w:rsidRDefault="00AE3DF7" w:rsidP="009A5711">
      <w:pPr>
        <w:pStyle w:val="ListParagraph"/>
        <w:ind w:left="360"/>
        <w:rPr>
          <w:rFonts w:eastAsia="Times New Roman"/>
          <w:i/>
          <w:color w:val="FF0000"/>
        </w:rPr>
      </w:pPr>
      <w:r>
        <w:rPr>
          <w:rFonts w:eastAsia="Times New Roman"/>
          <w:i/>
          <w:color w:val="FF0000"/>
        </w:rPr>
        <w:t>It allows them to s</w:t>
      </w:r>
      <w:r w:rsidR="004639DA" w:rsidRPr="00AE3DF7">
        <w:rPr>
          <w:rFonts w:eastAsia="Times New Roman"/>
          <w:i/>
          <w:color w:val="FF0000"/>
        </w:rPr>
        <w:t xml:space="preserve">ing two notes at the same time and sing while they are breathing in and out. </w:t>
      </w:r>
    </w:p>
    <w:p w14:paraId="4E8876EF" w14:textId="77777777" w:rsidR="004639DA" w:rsidRDefault="004639DA" w:rsidP="00437A02">
      <w:pPr>
        <w:rPr>
          <w:rFonts w:eastAsia="Times New Roman"/>
        </w:rPr>
      </w:pPr>
    </w:p>
    <w:p w14:paraId="64477CF9" w14:textId="77777777" w:rsidR="004639DA" w:rsidRPr="009A5711" w:rsidRDefault="004639DA" w:rsidP="009A5711">
      <w:pPr>
        <w:pStyle w:val="ListParagraph"/>
        <w:numPr>
          <w:ilvl w:val="0"/>
          <w:numId w:val="5"/>
        </w:numPr>
        <w:rPr>
          <w:rFonts w:eastAsia="Times New Roman"/>
        </w:rPr>
      </w:pPr>
      <w:r w:rsidRPr="009A5711">
        <w:rPr>
          <w:rFonts w:eastAsia="Times New Roman"/>
        </w:rPr>
        <w:t>Name at least one reason that birds vocalize.</w:t>
      </w:r>
    </w:p>
    <w:p w14:paraId="2592479B" w14:textId="77777777" w:rsidR="004639DA" w:rsidRPr="00AE3DF7" w:rsidRDefault="00AE3DF7" w:rsidP="009A5711">
      <w:pPr>
        <w:pStyle w:val="ListParagraph"/>
        <w:ind w:left="360"/>
        <w:rPr>
          <w:rFonts w:eastAsia="Times New Roman"/>
          <w:i/>
          <w:color w:val="FF0000"/>
        </w:rPr>
      </w:pPr>
      <w:r>
        <w:rPr>
          <w:rFonts w:eastAsia="Times New Roman"/>
          <w:i/>
          <w:color w:val="FF0000"/>
        </w:rPr>
        <w:t>Any of the following: C</w:t>
      </w:r>
      <w:r w:rsidR="004639DA" w:rsidRPr="00AE3DF7">
        <w:rPr>
          <w:rFonts w:eastAsia="Times New Roman"/>
          <w:i/>
          <w:color w:val="FF0000"/>
        </w:rPr>
        <w:t xml:space="preserve">hicks call to </w:t>
      </w:r>
      <w:r>
        <w:rPr>
          <w:rFonts w:eastAsia="Times New Roman"/>
          <w:i/>
          <w:color w:val="FF0000"/>
        </w:rPr>
        <w:t xml:space="preserve">their parents when hungry. They </w:t>
      </w:r>
      <w:r w:rsidR="004639DA" w:rsidRPr="00AE3DF7">
        <w:rPr>
          <w:rFonts w:eastAsia="Times New Roman"/>
          <w:i/>
          <w:color w:val="FF0000"/>
        </w:rPr>
        <w:t>c</w:t>
      </w:r>
      <w:r>
        <w:rPr>
          <w:rFonts w:eastAsia="Times New Roman"/>
          <w:i/>
          <w:color w:val="FF0000"/>
        </w:rPr>
        <w:t>all out warnings to each other. They call</w:t>
      </w:r>
      <w:r w:rsidR="004639DA" w:rsidRPr="00AE3DF7">
        <w:rPr>
          <w:rFonts w:eastAsia="Times New Roman"/>
          <w:i/>
          <w:color w:val="FF0000"/>
        </w:rPr>
        <w:t xml:space="preserve"> to check in with other</w:t>
      </w:r>
      <w:r>
        <w:rPr>
          <w:rFonts w:eastAsia="Times New Roman"/>
          <w:i/>
          <w:color w:val="FF0000"/>
        </w:rPr>
        <w:t>s in their flock or their mate. And songbirds sing! S</w:t>
      </w:r>
      <w:r w:rsidR="004639DA" w:rsidRPr="00AE3DF7">
        <w:rPr>
          <w:rFonts w:eastAsia="Times New Roman"/>
          <w:i/>
          <w:color w:val="FF0000"/>
        </w:rPr>
        <w:t>ongs that help them</w:t>
      </w:r>
      <w:r>
        <w:rPr>
          <w:rFonts w:eastAsia="Times New Roman"/>
          <w:i/>
          <w:color w:val="FF0000"/>
        </w:rPr>
        <w:t xml:space="preserve"> defend a territory and</w:t>
      </w:r>
      <w:r w:rsidR="004639DA" w:rsidRPr="00AE3DF7">
        <w:rPr>
          <w:rFonts w:eastAsia="Times New Roman"/>
          <w:i/>
          <w:color w:val="FF0000"/>
        </w:rPr>
        <w:t xml:space="preserve"> distinguish them from other species. </w:t>
      </w:r>
    </w:p>
    <w:p w14:paraId="77D1D567" w14:textId="77777777" w:rsidR="004639DA" w:rsidRDefault="004639DA" w:rsidP="00437A02">
      <w:pPr>
        <w:rPr>
          <w:rFonts w:eastAsia="Times New Roman"/>
        </w:rPr>
      </w:pPr>
    </w:p>
    <w:p w14:paraId="47F4D74A" w14:textId="77777777" w:rsidR="009A5711" w:rsidRPr="009A5711" w:rsidRDefault="009A5711" w:rsidP="009A5711">
      <w:pPr>
        <w:pStyle w:val="ListParagraph"/>
        <w:numPr>
          <w:ilvl w:val="0"/>
          <w:numId w:val="5"/>
        </w:numPr>
        <w:rPr>
          <w:rFonts w:eastAsia="Times New Roman"/>
        </w:rPr>
      </w:pPr>
      <w:r w:rsidRPr="009A5711">
        <w:rPr>
          <w:rFonts w:eastAsia="Times New Roman"/>
        </w:rPr>
        <w:t xml:space="preserve">What is a tool that helps scientists tell birds of the same species apart? </w:t>
      </w:r>
    </w:p>
    <w:p w14:paraId="16F409ED" w14:textId="77777777" w:rsidR="009A5711" w:rsidRPr="00AE3DF7" w:rsidRDefault="009A5711" w:rsidP="009A5711">
      <w:pPr>
        <w:pStyle w:val="ListParagraph"/>
        <w:ind w:left="360"/>
        <w:rPr>
          <w:rFonts w:eastAsia="Times New Roman"/>
          <w:i/>
          <w:color w:val="FF0000"/>
        </w:rPr>
      </w:pPr>
      <w:r w:rsidRPr="00AE3DF7">
        <w:rPr>
          <w:rFonts w:eastAsia="Times New Roman"/>
          <w:i/>
          <w:color w:val="FF0000"/>
        </w:rPr>
        <w:t>Bird band</w:t>
      </w:r>
    </w:p>
    <w:p w14:paraId="2B2D8CFC" w14:textId="77777777" w:rsidR="009A5711" w:rsidRDefault="009A5711" w:rsidP="00437A02">
      <w:pPr>
        <w:rPr>
          <w:rFonts w:eastAsia="Times New Roman"/>
        </w:rPr>
      </w:pPr>
    </w:p>
    <w:p w14:paraId="0D8668C1" w14:textId="77777777" w:rsidR="009A5711" w:rsidRPr="009A5711" w:rsidRDefault="009A5711" w:rsidP="009A5711">
      <w:pPr>
        <w:pStyle w:val="ListParagraph"/>
        <w:numPr>
          <w:ilvl w:val="0"/>
          <w:numId w:val="5"/>
        </w:numPr>
        <w:rPr>
          <w:rFonts w:eastAsia="Times New Roman"/>
        </w:rPr>
      </w:pPr>
      <w:r w:rsidRPr="009A5711">
        <w:rPr>
          <w:rFonts w:eastAsia="Times New Roman"/>
        </w:rPr>
        <w:t>What is the world’s largest songbird?</w:t>
      </w:r>
    </w:p>
    <w:p w14:paraId="786D7958" w14:textId="77777777" w:rsidR="009A5711" w:rsidRPr="00AE3DF7" w:rsidRDefault="009A5711" w:rsidP="009A5711">
      <w:pPr>
        <w:pStyle w:val="ListParagraph"/>
        <w:ind w:left="360"/>
        <w:rPr>
          <w:rFonts w:eastAsia="Times New Roman"/>
          <w:i/>
          <w:color w:val="FF0000"/>
        </w:rPr>
      </w:pPr>
      <w:r w:rsidRPr="00AE3DF7">
        <w:rPr>
          <w:rFonts w:eastAsia="Times New Roman"/>
          <w:i/>
          <w:color w:val="FF0000"/>
        </w:rPr>
        <w:t>Raven</w:t>
      </w:r>
    </w:p>
    <w:p w14:paraId="1AD51EE1" w14:textId="77777777" w:rsidR="009A5711" w:rsidRDefault="009A5711" w:rsidP="00437A02">
      <w:pPr>
        <w:rPr>
          <w:rFonts w:eastAsia="Times New Roman"/>
        </w:rPr>
      </w:pPr>
    </w:p>
    <w:p w14:paraId="7D0E6597" w14:textId="77777777" w:rsidR="009A5711" w:rsidRDefault="009A5711" w:rsidP="009A5711">
      <w:pPr>
        <w:pStyle w:val="ListParagraph"/>
        <w:numPr>
          <w:ilvl w:val="0"/>
          <w:numId w:val="5"/>
        </w:numPr>
        <w:rPr>
          <w:rFonts w:eastAsia="Times New Roman"/>
        </w:rPr>
      </w:pPr>
      <w:r w:rsidRPr="009A5711">
        <w:rPr>
          <w:rFonts w:eastAsia="Times New Roman"/>
        </w:rPr>
        <w:t xml:space="preserve">Describe one way that you </w:t>
      </w:r>
      <w:r w:rsidR="00AE3DF7">
        <w:rPr>
          <w:rFonts w:eastAsia="Times New Roman"/>
        </w:rPr>
        <w:t xml:space="preserve">can be a bird conservation hero. </w:t>
      </w:r>
    </w:p>
    <w:p w14:paraId="2C5C597A" w14:textId="77777777" w:rsidR="00D91873" w:rsidRPr="00AE3DF7" w:rsidRDefault="00AE3DF7" w:rsidP="00AE3DF7">
      <w:pPr>
        <w:pStyle w:val="ListParagraph"/>
        <w:ind w:left="360"/>
        <w:rPr>
          <w:rFonts w:eastAsia="Times New Roman"/>
          <w:i/>
          <w:color w:val="FF0000"/>
        </w:rPr>
      </w:pPr>
      <w:r w:rsidRPr="00AE3DF7">
        <w:rPr>
          <w:rFonts w:eastAsia="Times New Roman"/>
          <w:i/>
          <w:color w:val="FF0000"/>
        </w:rPr>
        <w:t xml:space="preserve">Answers will vary but may include: feeding birds, protecting them from window collisions, planting native plants, building nest boxes, providing bird baths or other water, keeping cats on leashes or indoors, learning more about birds, teaching others about birds. </w:t>
      </w:r>
    </w:p>
    <w:p w14:paraId="6DE16E77" w14:textId="77777777" w:rsidR="00BF6F8C" w:rsidRDefault="00BF6F8C">
      <w:pPr>
        <w:rPr>
          <w:sz w:val="44"/>
          <w:szCs w:val="44"/>
        </w:rPr>
      </w:pPr>
      <w:r>
        <w:rPr>
          <w:sz w:val="44"/>
          <w:szCs w:val="44"/>
        </w:rPr>
        <w:br w:type="page"/>
      </w:r>
    </w:p>
    <w:p w14:paraId="7C57C091" w14:textId="77777777" w:rsidR="00BF6F8C" w:rsidRDefault="00BF6F8C" w:rsidP="009A5711">
      <w:pPr>
        <w:jc w:val="center"/>
        <w:rPr>
          <w:sz w:val="44"/>
          <w:szCs w:val="44"/>
        </w:rPr>
      </w:pPr>
      <w:r w:rsidRPr="00B30B5B">
        <w:rPr>
          <w:noProof/>
          <w:sz w:val="44"/>
          <w:szCs w:val="44"/>
        </w:rPr>
        <w:drawing>
          <wp:anchor distT="0" distB="0" distL="114300" distR="114300" simplePos="0" relativeHeight="251662336" behindDoc="0" locked="0" layoutInCell="1" allowOverlap="1" wp14:anchorId="5388EA2F" wp14:editId="468D0123">
            <wp:simplePos x="0" y="0"/>
            <wp:positionH relativeFrom="column">
              <wp:posOffset>-299720</wp:posOffset>
            </wp:positionH>
            <wp:positionV relativeFrom="paragraph">
              <wp:posOffset>-311785</wp:posOffset>
            </wp:positionV>
            <wp:extent cx="1463040" cy="1463040"/>
            <wp:effectExtent l="0" t="0" r="0" b="0"/>
            <wp:wrapTight wrapText="bothSides">
              <wp:wrapPolygon edited="0">
                <wp:start x="9000" y="375"/>
                <wp:lineTo x="6375" y="1500"/>
                <wp:lineTo x="1125" y="5625"/>
                <wp:lineTo x="375" y="10500"/>
                <wp:lineTo x="750" y="14250"/>
                <wp:lineTo x="4875" y="19125"/>
                <wp:lineTo x="7875" y="21000"/>
                <wp:lineTo x="13500" y="21000"/>
                <wp:lineTo x="17250" y="19125"/>
                <wp:lineTo x="20625" y="14250"/>
                <wp:lineTo x="20625" y="6000"/>
                <wp:lineTo x="13125" y="375"/>
                <wp:lineTo x="9000" y="375"/>
              </wp:wrapPolygon>
            </wp:wrapTight>
            <wp:docPr id="3" name="Picture 3" descr="Macintosh HD:Users:user:Desktop:LOGOS:ASI_OUTSIDE:ASI logo_BW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LOGOS:ASI_OUTSIDE:ASI logo_BW_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365E6" w14:textId="77777777" w:rsidR="009A5711" w:rsidRDefault="009A5711" w:rsidP="00BF6F8C">
      <w:pPr>
        <w:rPr>
          <w:sz w:val="44"/>
          <w:szCs w:val="44"/>
        </w:rPr>
      </w:pPr>
      <w:r w:rsidRPr="00B30B5B">
        <w:rPr>
          <w:sz w:val="44"/>
          <w:szCs w:val="44"/>
        </w:rPr>
        <w:t xml:space="preserve">ASI Virtual Field Trip </w:t>
      </w:r>
      <w:r>
        <w:rPr>
          <w:sz w:val="44"/>
          <w:szCs w:val="44"/>
        </w:rPr>
        <w:t>Scavenger Hunt</w:t>
      </w:r>
    </w:p>
    <w:p w14:paraId="44E8FFB2" w14:textId="77777777" w:rsidR="009A5711" w:rsidRDefault="009A5711" w:rsidP="009A5711">
      <w:pPr>
        <w:rPr>
          <w:rFonts w:eastAsia="Times New Roman"/>
        </w:rPr>
      </w:pPr>
    </w:p>
    <w:p w14:paraId="39A63305" w14:textId="77777777" w:rsidR="009A5711" w:rsidRDefault="009A5711" w:rsidP="009A5711">
      <w:pPr>
        <w:rPr>
          <w:rFonts w:eastAsia="Times New Roman"/>
        </w:rPr>
      </w:pPr>
    </w:p>
    <w:p w14:paraId="38001B1D" w14:textId="77777777" w:rsidR="00BF6F8C" w:rsidRDefault="00BF6F8C" w:rsidP="009A5711">
      <w:pPr>
        <w:rPr>
          <w:rFonts w:eastAsia="Times New Roman"/>
        </w:rPr>
      </w:pPr>
    </w:p>
    <w:p w14:paraId="771CE845" w14:textId="77777777" w:rsidR="00BF6F8C" w:rsidRDefault="00BF6F8C" w:rsidP="009A5711">
      <w:pPr>
        <w:rPr>
          <w:rFonts w:eastAsia="Times New Roman"/>
        </w:rPr>
      </w:pPr>
    </w:p>
    <w:p w14:paraId="2B079CDF" w14:textId="77777777" w:rsidR="009A5711" w:rsidRDefault="009A5711" w:rsidP="009A5711">
      <w:pPr>
        <w:pStyle w:val="ListParagraph"/>
        <w:numPr>
          <w:ilvl w:val="0"/>
          <w:numId w:val="7"/>
        </w:numPr>
        <w:rPr>
          <w:rFonts w:eastAsia="Times New Roman"/>
        </w:rPr>
      </w:pPr>
      <w:r w:rsidRPr="009A5711">
        <w:rPr>
          <w:rFonts w:eastAsia="Times New Roman"/>
        </w:rPr>
        <w:t xml:space="preserve">What is one thing planted in the fields at Creamer’s Field? </w:t>
      </w:r>
    </w:p>
    <w:p w14:paraId="5E19EFF3" w14:textId="77777777" w:rsidR="009A5711" w:rsidRPr="009A5711" w:rsidRDefault="009A5711" w:rsidP="009A5711">
      <w:pPr>
        <w:rPr>
          <w:rFonts w:eastAsia="Times New Roman"/>
        </w:rPr>
      </w:pPr>
    </w:p>
    <w:p w14:paraId="24172E6C" w14:textId="77777777" w:rsidR="009A5711" w:rsidRDefault="009A5711" w:rsidP="009A5711">
      <w:pPr>
        <w:rPr>
          <w:rFonts w:eastAsia="Times New Roman"/>
        </w:rPr>
      </w:pPr>
    </w:p>
    <w:p w14:paraId="285CA35A" w14:textId="77777777" w:rsidR="009A5711" w:rsidRDefault="009A5711" w:rsidP="009A5711">
      <w:pPr>
        <w:pStyle w:val="ListParagraph"/>
        <w:numPr>
          <w:ilvl w:val="0"/>
          <w:numId w:val="7"/>
        </w:numPr>
        <w:rPr>
          <w:rFonts w:eastAsia="Times New Roman"/>
        </w:rPr>
      </w:pPr>
      <w:r w:rsidRPr="009A5711">
        <w:rPr>
          <w:rFonts w:eastAsia="Times New Roman"/>
        </w:rPr>
        <w:t xml:space="preserve">How many </w:t>
      </w:r>
      <w:proofErr w:type="spellStart"/>
      <w:r w:rsidRPr="009A5711">
        <w:rPr>
          <w:rFonts w:eastAsia="Times New Roman"/>
        </w:rPr>
        <w:t>sandhill</w:t>
      </w:r>
      <w:proofErr w:type="spellEnd"/>
      <w:r w:rsidRPr="009A5711">
        <w:rPr>
          <w:rFonts w:eastAsia="Times New Roman"/>
        </w:rPr>
        <w:t xml:space="preserve"> cranes live in the middle Tanana River valley </w:t>
      </w:r>
      <w:r>
        <w:rPr>
          <w:rFonts w:eastAsia="Times New Roman"/>
        </w:rPr>
        <w:t>(</w:t>
      </w:r>
      <w:r w:rsidRPr="009A5711">
        <w:rPr>
          <w:rFonts w:eastAsia="Times New Roman"/>
        </w:rPr>
        <w:t>where Fairbanks is located</w:t>
      </w:r>
      <w:r>
        <w:rPr>
          <w:rFonts w:eastAsia="Times New Roman"/>
        </w:rPr>
        <w:t>)</w:t>
      </w:r>
      <w:r w:rsidRPr="009A5711">
        <w:rPr>
          <w:rFonts w:eastAsia="Times New Roman"/>
        </w:rPr>
        <w:t xml:space="preserve">? </w:t>
      </w:r>
    </w:p>
    <w:p w14:paraId="04F37D6E" w14:textId="77777777" w:rsidR="009A5711" w:rsidRDefault="009A5711" w:rsidP="009A5711">
      <w:pPr>
        <w:rPr>
          <w:rFonts w:eastAsia="Times New Roman"/>
        </w:rPr>
      </w:pPr>
    </w:p>
    <w:p w14:paraId="0C1F8E40" w14:textId="77777777" w:rsidR="009A5711" w:rsidRDefault="009A5711" w:rsidP="009A5711">
      <w:pPr>
        <w:rPr>
          <w:rFonts w:eastAsia="Times New Roman"/>
        </w:rPr>
      </w:pPr>
    </w:p>
    <w:p w14:paraId="31A0E3F3" w14:textId="77777777" w:rsidR="009A5711" w:rsidRDefault="009A5711" w:rsidP="009A5711">
      <w:pPr>
        <w:pStyle w:val="ListParagraph"/>
        <w:numPr>
          <w:ilvl w:val="0"/>
          <w:numId w:val="7"/>
        </w:numPr>
        <w:rPr>
          <w:rFonts w:eastAsia="Times New Roman"/>
        </w:rPr>
      </w:pPr>
      <w:r w:rsidRPr="009A5711">
        <w:rPr>
          <w:rFonts w:eastAsia="Times New Roman"/>
        </w:rPr>
        <w:t xml:space="preserve">Describe one way to tell the difference between an adult and colt (young) </w:t>
      </w:r>
      <w:proofErr w:type="spellStart"/>
      <w:r w:rsidRPr="009A5711">
        <w:rPr>
          <w:rFonts w:eastAsia="Times New Roman"/>
        </w:rPr>
        <w:t>sandhill</w:t>
      </w:r>
      <w:proofErr w:type="spellEnd"/>
      <w:r w:rsidRPr="009A5711">
        <w:rPr>
          <w:rFonts w:eastAsia="Times New Roman"/>
        </w:rPr>
        <w:t xml:space="preserve"> crane</w:t>
      </w:r>
      <w:r>
        <w:rPr>
          <w:rFonts w:eastAsia="Times New Roman"/>
        </w:rPr>
        <w:t>.</w:t>
      </w:r>
    </w:p>
    <w:p w14:paraId="0455ABAF" w14:textId="77777777" w:rsidR="009A5711" w:rsidRDefault="009A5711" w:rsidP="009A5711">
      <w:pPr>
        <w:rPr>
          <w:rFonts w:eastAsia="Times New Roman"/>
        </w:rPr>
      </w:pPr>
    </w:p>
    <w:p w14:paraId="65A81A36" w14:textId="77777777" w:rsidR="009A5711" w:rsidRPr="009A5711" w:rsidRDefault="009A5711" w:rsidP="009A5711">
      <w:pPr>
        <w:rPr>
          <w:rFonts w:eastAsia="Times New Roman"/>
        </w:rPr>
      </w:pPr>
      <w:r w:rsidRPr="009A5711">
        <w:rPr>
          <w:rFonts w:eastAsia="Times New Roman"/>
        </w:rPr>
        <w:t xml:space="preserve"> </w:t>
      </w:r>
    </w:p>
    <w:p w14:paraId="7D0267F3" w14:textId="77777777" w:rsidR="009A5711" w:rsidRDefault="009A5711" w:rsidP="009A5711">
      <w:pPr>
        <w:rPr>
          <w:rFonts w:eastAsia="Times New Roman"/>
        </w:rPr>
      </w:pPr>
    </w:p>
    <w:p w14:paraId="605AC96A" w14:textId="77777777" w:rsidR="009A5711" w:rsidRDefault="009A5711" w:rsidP="009A5711">
      <w:pPr>
        <w:pStyle w:val="ListParagraph"/>
        <w:numPr>
          <w:ilvl w:val="0"/>
          <w:numId w:val="7"/>
        </w:numPr>
        <w:rPr>
          <w:rFonts w:eastAsia="Times New Roman"/>
        </w:rPr>
      </w:pPr>
      <w:r w:rsidRPr="009A5711">
        <w:rPr>
          <w:rFonts w:eastAsia="Times New Roman"/>
        </w:rPr>
        <w:t>Name one kind of hab</w:t>
      </w:r>
      <w:r>
        <w:rPr>
          <w:rFonts w:eastAsia="Times New Roman"/>
        </w:rPr>
        <w:t>itat found in the boreal forest?</w:t>
      </w:r>
    </w:p>
    <w:p w14:paraId="15EDD654" w14:textId="77777777" w:rsidR="009A5711" w:rsidRDefault="009A5711" w:rsidP="009A5711">
      <w:pPr>
        <w:pStyle w:val="ListParagraph"/>
        <w:ind w:left="360"/>
        <w:rPr>
          <w:rFonts w:eastAsia="Times New Roman"/>
        </w:rPr>
      </w:pPr>
    </w:p>
    <w:p w14:paraId="604420CA" w14:textId="77777777" w:rsidR="009A5711" w:rsidRDefault="009A5711" w:rsidP="009A5711">
      <w:pPr>
        <w:pStyle w:val="ListParagraph"/>
        <w:ind w:left="360"/>
        <w:rPr>
          <w:rFonts w:eastAsia="Times New Roman"/>
        </w:rPr>
      </w:pPr>
    </w:p>
    <w:p w14:paraId="30AAE224" w14:textId="77777777" w:rsidR="009A5711" w:rsidRPr="009A5711" w:rsidRDefault="009A5711" w:rsidP="009A5711">
      <w:pPr>
        <w:pStyle w:val="ListParagraph"/>
        <w:ind w:left="360"/>
        <w:rPr>
          <w:rFonts w:eastAsia="Times New Roman"/>
        </w:rPr>
      </w:pPr>
    </w:p>
    <w:p w14:paraId="26B2431D" w14:textId="77777777" w:rsidR="009A5711" w:rsidRPr="009A5711" w:rsidRDefault="009A5711" w:rsidP="009A5711">
      <w:pPr>
        <w:pStyle w:val="ListParagraph"/>
        <w:numPr>
          <w:ilvl w:val="0"/>
          <w:numId w:val="7"/>
        </w:numPr>
        <w:rPr>
          <w:rFonts w:eastAsia="Times New Roman"/>
        </w:rPr>
      </w:pPr>
      <w:r w:rsidRPr="009A5711">
        <w:rPr>
          <w:rFonts w:eastAsia="Times New Roman"/>
        </w:rPr>
        <w:t xml:space="preserve">Why is the boreal forest called North America’s bird nursery? </w:t>
      </w:r>
    </w:p>
    <w:p w14:paraId="1FC586AE" w14:textId="77777777" w:rsidR="009A5711" w:rsidRDefault="009A5711" w:rsidP="009A5711">
      <w:pPr>
        <w:rPr>
          <w:rFonts w:eastAsia="Times New Roman"/>
        </w:rPr>
      </w:pPr>
    </w:p>
    <w:p w14:paraId="77CC7E33" w14:textId="77777777" w:rsidR="009A5711" w:rsidRDefault="009A5711" w:rsidP="009A5711">
      <w:pPr>
        <w:rPr>
          <w:rFonts w:eastAsia="Times New Roman"/>
        </w:rPr>
      </w:pPr>
    </w:p>
    <w:p w14:paraId="7B12652F" w14:textId="77777777" w:rsidR="009A5711" w:rsidRDefault="009A5711" w:rsidP="009A5711">
      <w:pPr>
        <w:rPr>
          <w:rFonts w:eastAsia="Times New Roman"/>
        </w:rPr>
      </w:pPr>
    </w:p>
    <w:p w14:paraId="0BC0A341" w14:textId="77777777" w:rsidR="009A5711" w:rsidRPr="009A5711" w:rsidRDefault="00AE3DF7" w:rsidP="009A5711">
      <w:pPr>
        <w:pStyle w:val="ListParagraph"/>
        <w:numPr>
          <w:ilvl w:val="0"/>
          <w:numId w:val="7"/>
        </w:numPr>
        <w:rPr>
          <w:rFonts w:eastAsia="Times New Roman"/>
        </w:rPr>
      </w:pPr>
      <w:r>
        <w:rPr>
          <w:rFonts w:eastAsia="Times New Roman"/>
        </w:rPr>
        <w:t>Why</w:t>
      </w:r>
      <w:r w:rsidR="009A5711" w:rsidRPr="009A5711">
        <w:rPr>
          <w:rFonts w:eastAsia="Times New Roman"/>
        </w:rPr>
        <w:t xml:space="preserve"> is the boreal forest important in protecting against climate change? </w:t>
      </w:r>
    </w:p>
    <w:p w14:paraId="7843ACBB" w14:textId="77777777" w:rsidR="009A5711" w:rsidRDefault="009A5711" w:rsidP="009A5711">
      <w:pPr>
        <w:rPr>
          <w:rFonts w:eastAsia="Times New Roman"/>
        </w:rPr>
      </w:pPr>
    </w:p>
    <w:p w14:paraId="57468402" w14:textId="77777777" w:rsidR="009A5711" w:rsidRDefault="009A5711" w:rsidP="009A5711">
      <w:pPr>
        <w:rPr>
          <w:rFonts w:eastAsia="Times New Roman"/>
        </w:rPr>
      </w:pPr>
    </w:p>
    <w:p w14:paraId="47432727" w14:textId="77777777" w:rsidR="009A5711" w:rsidRDefault="009A5711" w:rsidP="009A5711">
      <w:pPr>
        <w:rPr>
          <w:rFonts w:eastAsia="Times New Roman"/>
        </w:rPr>
      </w:pPr>
    </w:p>
    <w:p w14:paraId="7641E89E" w14:textId="77777777" w:rsidR="009A5711" w:rsidRPr="009A5711" w:rsidRDefault="009A5711" w:rsidP="009A5711">
      <w:pPr>
        <w:pStyle w:val="ListParagraph"/>
        <w:numPr>
          <w:ilvl w:val="0"/>
          <w:numId w:val="7"/>
        </w:numPr>
        <w:rPr>
          <w:rFonts w:eastAsia="Times New Roman"/>
        </w:rPr>
      </w:pPr>
      <w:r w:rsidRPr="009A5711">
        <w:rPr>
          <w:rFonts w:eastAsia="Times New Roman"/>
        </w:rPr>
        <w:t xml:space="preserve">What are two things that a songbird’s </w:t>
      </w:r>
      <w:proofErr w:type="gramStart"/>
      <w:r w:rsidRPr="009A5711">
        <w:rPr>
          <w:rFonts w:eastAsia="Times New Roman"/>
        </w:rPr>
        <w:t>syrinx allow</w:t>
      </w:r>
      <w:proofErr w:type="gramEnd"/>
      <w:r w:rsidRPr="009A5711">
        <w:rPr>
          <w:rFonts w:eastAsia="Times New Roman"/>
        </w:rPr>
        <w:t xml:space="preserve"> it to do that other animals can not do? </w:t>
      </w:r>
    </w:p>
    <w:p w14:paraId="5985F35A" w14:textId="77777777" w:rsidR="009A5711" w:rsidRDefault="009A5711" w:rsidP="009A5711">
      <w:pPr>
        <w:rPr>
          <w:rFonts w:eastAsia="Times New Roman"/>
        </w:rPr>
      </w:pPr>
    </w:p>
    <w:p w14:paraId="02D5AA93" w14:textId="77777777" w:rsidR="009A5711" w:rsidRDefault="009A5711" w:rsidP="009A5711">
      <w:pPr>
        <w:rPr>
          <w:rFonts w:eastAsia="Times New Roman"/>
        </w:rPr>
      </w:pPr>
    </w:p>
    <w:p w14:paraId="59FD8BF0" w14:textId="77777777" w:rsidR="009A5711" w:rsidRDefault="009A5711" w:rsidP="009A5711">
      <w:pPr>
        <w:rPr>
          <w:rFonts w:eastAsia="Times New Roman"/>
        </w:rPr>
      </w:pPr>
    </w:p>
    <w:p w14:paraId="6EEE5B6A" w14:textId="77777777" w:rsidR="009A5711" w:rsidRPr="009A5711" w:rsidRDefault="009A5711" w:rsidP="009A5711">
      <w:pPr>
        <w:pStyle w:val="ListParagraph"/>
        <w:numPr>
          <w:ilvl w:val="0"/>
          <w:numId w:val="7"/>
        </w:numPr>
        <w:rPr>
          <w:rFonts w:eastAsia="Times New Roman"/>
        </w:rPr>
      </w:pPr>
      <w:r w:rsidRPr="009A5711">
        <w:rPr>
          <w:rFonts w:eastAsia="Times New Roman"/>
        </w:rPr>
        <w:t>Name at least one reason that birds vocalize.</w:t>
      </w:r>
    </w:p>
    <w:p w14:paraId="4935F18F" w14:textId="77777777" w:rsidR="009A5711" w:rsidRDefault="009A5711" w:rsidP="009A5711">
      <w:pPr>
        <w:rPr>
          <w:rFonts w:eastAsia="Times New Roman"/>
        </w:rPr>
      </w:pPr>
    </w:p>
    <w:p w14:paraId="3580E520" w14:textId="77777777" w:rsidR="009A5711" w:rsidRDefault="009A5711" w:rsidP="009A5711">
      <w:pPr>
        <w:rPr>
          <w:rFonts w:eastAsia="Times New Roman"/>
        </w:rPr>
      </w:pPr>
    </w:p>
    <w:p w14:paraId="2CE2BEDD" w14:textId="77777777" w:rsidR="009A5711" w:rsidRDefault="009A5711" w:rsidP="009A5711">
      <w:pPr>
        <w:rPr>
          <w:rFonts w:eastAsia="Times New Roman"/>
        </w:rPr>
      </w:pPr>
    </w:p>
    <w:p w14:paraId="11C0EDA5" w14:textId="77777777" w:rsidR="009A5711" w:rsidRPr="009A5711" w:rsidRDefault="009A5711" w:rsidP="009A5711">
      <w:pPr>
        <w:pStyle w:val="ListParagraph"/>
        <w:numPr>
          <w:ilvl w:val="0"/>
          <w:numId w:val="7"/>
        </w:numPr>
        <w:rPr>
          <w:rFonts w:eastAsia="Times New Roman"/>
        </w:rPr>
      </w:pPr>
      <w:r w:rsidRPr="009A5711">
        <w:rPr>
          <w:rFonts w:eastAsia="Times New Roman"/>
        </w:rPr>
        <w:t xml:space="preserve">What is a tool that helps scientists tell birds of the same species apart? </w:t>
      </w:r>
    </w:p>
    <w:p w14:paraId="31697FC0" w14:textId="77777777" w:rsidR="009A5711" w:rsidRDefault="009A5711" w:rsidP="009A5711">
      <w:pPr>
        <w:rPr>
          <w:rFonts w:eastAsia="Times New Roman"/>
        </w:rPr>
      </w:pPr>
    </w:p>
    <w:p w14:paraId="3756B40E" w14:textId="77777777" w:rsidR="009A5711" w:rsidRDefault="009A5711" w:rsidP="009A5711">
      <w:pPr>
        <w:rPr>
          <w:rFonts w:eastAsia="Times New Roman"/>
        </w:rPr>
      </w:pPr>
    </w:p>
    <w:p w14:paraId="1446459F" w14:textId="77777777" w:rsidR="009A5711" w:rsidRDefault="009A5711" w:rsidP="009A5711">
      <w:pPr>
        <w:rPr>
          <w:rFonts w:eastAsia="Times New Roman"/>
        </w:rPr>
      </w:pPr>
    </w:p>
    <w:p w14:paraId="66E991A4" w14:textId="77777777" w:rsidR="009A5711" w:rsidRPr="009A5711" w:rsidRDefault="009A5711" w:rsidP="009A5711">
      <w:pPr>
        <w:pStyle w:val="ListParagraph"/>
        <w:numPr>
          <w:ilvl w:val="0"/>
          <w:numId w:val="7"/>
        </w:numPr>
        <w:rPr>
          <w:rFonts w:eastAsia="Times New Roman"/>
        </w:rPr>
      </w:pPr>
      <w:r w:rsidRPr="009A5711">
        <w:rPr>
          <w:rFonts w:eastAsia="Times New Roman"/>
        </w:rPr>
        <w:t>What is the world’s largest songbird?</w:t>
      </w:r>
    </w:p>
    <w:p w14:paraId="29853937" w14:textId="77777777" w:rsidR="009A5711" w:rsidRDefault="009A5711" w:rsidP="009A5711">
      <w:pPr>
        <w:rPr>
          <w:rFonts w:eastAsia="Times New Roman"/>
        </w:rPr>
      </w:pPr>
    </w:p>
    <w:p w14:paraId="76F0B763" w14:textId="77777777" w:rsidR="009A5711" w:rsidRDefault="009A5711" w:rsidP="009A5711">
      <w:pPr>
        <w:rPr>
          <w:rFonts w:eastAsia="Times New Roman"/>
        </w:rPr>
      </w:pPr>
    </w:p>
    <w:p w14:paraId="0BB84AF4" w14:textId="77777777" w:rsidR="009A5711" w:rsidRDefault="009A5711" w:rsidP="009A5711">
      <w:pPr>
        <w:rPr>
          <w:rFonts w:eastAsia="Times New Roman"/>
        </w:rPr>
      </w:pPr>
    </w:p>
    <w:p w14:paraId="38201B07" w14:textId="77777777" w:rsidR="00D91873" w:rsidRPr="009A5711" w:rsidRDefault="009A5711" w:rsidP="00437A02">
      <w:pPr>
        <w:pStyle w:val="ListParagraph"/>
        <w:numPr>
          <w:ilvl w:val="0"/>
          <w:numId w:val="7"/>
        </w:numPr>
        <w:rPr>
          <w:rFonts w:eastAsia="Times New Roman"/>
        </w:rPr>
      </w:pPr>
      <w:r w:rsidRPr="009A5711">
        <w:rPr>
          <w:rFonts w:eastAsia="Times New Roman"/>
        </w:rPr>
        <w:t xml:space="preserve">Describe one way that you </w:t>
      </w:r>
      <w:r>
        <w:rPr>
          <w:rFonts w:eastAsia="Times New Roman"/>
        </w:rPr>
        <w:t>can be a bird conservation hero.</w:t>
      </w:r>
    </w:p>
    <w:p w14:paraId="42B9B1B6" w14:textId="77777777" w:rsidR="00D91873" w:rsidRPr="00437A02" w:rsidRDefault="00D91873" w:rsidP="00437A02">
      <w:pPr>
        <w:rPr>
          <w:rFonts w:eastAsia="Times New Roman"/>
        </w:rPr>
      </w:pPr>
    </w:p>
    <w:sectPr w:rsidR="00D91873" w:rsidRPr="00437A02" w:rsidSect="00D1358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0CE5" w14:textId="77777777" w:rsidR="00D13581" w:rsidRDefault="00D13581" w:rsidP="009A5711">
      <w:r>
        <w:separator/>
      </w:r>
    </w:p>
  </w:endnote>
  <w:endnote w:type="continuationSeparator" w:id="0">
    <w:p w14:paraId="2D2FBFB1" w14:textId="77777777" w:rsidR="00D13581" w:rsidRDefault="00D13581" w:rsidP="009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836B" w14:textId="77777777" w:rsidR="00D13581" w:rsidRDefault="00D13581" w:rsidP="009A5711">
      <w:r>
        <w:separator/>
      </w:r>
    </w:p>
  </w:footnote>
  <w:footnote w:type="continuationSeparator" w:id="0">
    <w:p w14:paraId="18883524" w14:textId="77777777" w:rsidR="00D13581" w:rsidRDefault="00D13581" w:rsidP="009A5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2C"/>
    <w:multiLevelType w:val="multilevel"/>
    <w:tmpl w:val="3E00F1A4"/>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
    <w:nsid w:val="328B359E"/>
    <w:multiLevelType w:val="hybridMultilevel"/>
    <w:tmpl w:val="4B461FF8"/>
    <w:lvl w:ilvl="0" w:tplc="DE7CF4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F212D"/>
    <w:multiLevelType w:val="multilevel"/>
    <w:tmpl w:val="CB44A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4B7C52"/>
    <w:multiLevelType w:val="hybridMultilevel"/>
    <w:tmpl w:val="CD086A32"/>
    <w:lvl w:ilvl="0" w:tplc="843C95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31352"/>
    <w:multiLevelType w:val="multilevel"/>
    <w:tmpl w:val="4B461FF8"/>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C11656A"/>
    <w:multiLevelType w:val="multilevel"/>
    <w:tmpl w:val="CD086A3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CA0D64"/>
    <w:multiLevelType w:val="hybridMultilevel"/>
    <w:tmpl w:val="CB44A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D31B8"/>
    <w:multiLevelType w:val="hybridMultilevel"/>
    <w:tmpl w:val="33443808"/>
    <w:lvl w:ilvl="0" w:tplc="8C2621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2143E"/>
    <w:multiLevelType w:val="multilevel"/>
    <w:tmpl w:val="B78025E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0B3A58"/>
    <w:multiLevelType w:val="hybridMultilevel"/>
    <w:tmpl w:val="3E00F1A4"/>
    <w:lvl w:ilvl="0" w:tplc="D7022A3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E426C6"/>
    <w:multiLevelType w:val="hybridMultilevel"/>
    <w:tmpl w:val="0930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60536"/>
    <w:multiLevelType w:val="hybridMultilevel"/>
    <w:tmpl w:val="57106D98"/>
    <w:lvl w:ilvl="0" w:tplc="165048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B7BC1"/>
    <w:multiLevelType w:val="hybridMultilevel"/>
    <w:tmpl w:val="B78025E4"/>
    <w:lvl w:ilvl="0" w:tplc="8C2621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12"/>
  </w:num>
  <w:num w:numId="6">
    <w:abstractNumId w:val="8"/>
  </w:num>
  <w:num w:numId="7">
    <w:abstractNumId w:val="7"/>
  </w:num>
  <w:num w:numId="8">
    <w:abstractNumId w:val="9"/>
  </w:num>
  <w:num w:numId="9">
    <w:abstractNumId w:val="5"/>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5B"/>
    <w:rsid w:val="00116CB0"/>
    <w:rsid w:val="00373756"/>
    <w:rsid w:val="00437A02"/>
    <w:rsid w:val="004639DA"/>
    <w:rsid w:val="009529C4"/>
    <w:rsid w:val="009A5711"/>
    <w:rsid w:val="00AD2923"/>
    <w:rsid w:val="00AE3DF7"/>
    <w:rsid w:val="00B30B5B"/>
    <w:rsid w:val="00BF6F8C"/>
    <w:rsid w:val="00D13581"/>
    <w:rsid w:val="00D91873"/>
    <w:rsid w:val="00E9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69C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D135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B5B"/>
    <w:rPr>
      <w:rFonts w:ascii="Lucida Grande" w:hAnsi="Lucida Grande" w:cs="Lucida Grande"/>
      <w:sz w:val="18"/>
      <w:szCs w:val="18"/>
      <w:lang w:eastAsia="en-US"/>
    </w:rPr>
  </w:style>
  <w:style w:type="character" w:styleId="Hyperlink">
    <w:name w:val="Hyperlink"/>
    <w:basedOn w:val="DefaultParagraphFont"/>
    <w:uiPriority w:val="99"/>
    <w:unhideWhenUsed/>
    <w:rsid w:val="00B30B5B"/>
    <w:rPr>
      <w:color w:val="0000FF"/>
      <w:u w:val="single"/>
    </w:rPr>
  </w:style>
  <w:style w:type="paragraph" w:styleId="ListParagraph">
    <w:name w:val="List Paragraph"/>
    <w:basedOn w:val="Normal"/>
    <w:uiPriority w:val="34"/>
    <w:qFormat/>
    <w:rsid w:val="00B30B5B"/>
    <w:pPr>
      <w:ind w:left="720"/>
      <w:contextualSpacing/>
    </w:pPr>
  </w:style>
  <w:style w:type="character" w:styleId="FollowedHyperlink">
    <w:name w:val="FollowedHyperlink"/>
    <w:basedOn w:val="DefaultParagraphFont"/>
    <w:uiPriority w:val="99"/>
    <w:semiHidden/>
    <w:unhideWhenUsed/>
    <w:rsid w:val="00E93531"/>
    <w:rPr>
      <w:color w:val="800080" w:themeColor="followedHyperlink"/>
      <w:u w:val="single"/>
    </w:rPr>
  </w:style>
  <w:style w:type="paragraph" w:styleId="Header">
    <w:name w:val="header"/>
    <w:basedOn w:val="Normal"/>
    <w:link w:val="HeaderChar"/>
    <w:uiPriority w:val="99"/>
    <w:unhideWhenUsed/>
    <w:rsid w:val="009A5711"/>
    <w:pPr>
      <w:tabs>
        <w:tab w:val="center" w:pos="4320"/>
        <w:tab w:val="right" w:pos="8640"/>
      </w:tabs>
    </w:pPr>
  </w:style>
  <w:style w:type="character" w:customStyle="1" w:styleId="HeaderChar">
    <w:name w:val="Header Char"/>
    <w:basedOn w:val="DefaultParagraphFont"/>
    <w:link w:val="Header"/>
    <w:uiPriority w:val="99"/>
    <w:rsid w:val="009A5711"/>
    <w:rPr>
      <w:sz w:val="24"/>
      <w:szCs w:val="24"/>
      <w:lang w:eastAsia="en-US"/>
    </w:rPr>
  </w:style>
  <w:style w:type="paragraph" w:styleId="Footer">
    <w:name w:val="footer"/>
    <w:basedOn w:val="Normal"/>
    <w:link w:val="FooterChar"/>
    <w:uiPriority w:val="99"/>
    <w:unhideWhenUsed/>
    <w:rsid w:val="009A5711"/>
    <w:pPr>
      <w:tabs>
        <w:tab w:val="center" w:pos="4320"/>
        <w:tab w:val="right" w:pos="8640"/>
      </w:tabs>
    </w:pPr>
  </w:style>
  <w:style w:type="character" w:customStyle="1" w:styleId="FooterChar">
    <w:name w:val="Footer Char"/>
    <w:basedOn w:val="DefaultParagraphFont"/>
    <w:link w:val="Footer"/>
    <w:uiPriority w:val="99"/>
    <w:rsid w:val="009A5711"/>
    <w:rPr>
      <w:sz w:val="24"/>
      <w:szCs w:val="24"/>
      <w:lang w:eastAsia="en-US"/>
    </w:rPr>
  </w:style>
  <w:style w:type="character" w:customStyle="1" w:styleId="Heading1Char">
    <w:name w:val="Heading 1 Char"/>
    <w:basedOn w:val="DefaultParagraphFont"/>
    <w:link w:val="Heading1"/>
    <w:uiPriority w:val="9"/>
    <w:rsid w:val="00D13581"/>
    <w:rPr>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D135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B5B"/>
    <w:rPr>
      <w:rFonts w:ascii="Lucida Grande" w:hAnsi="Lucida Grande" w:cs="Lucida Grande"/>
      <w:sz w:val="18"/>
      <w:szCs w:val="18"/>
      <w:lang w:eastAsia="en-US"/>
    </w:rPr>
  </w:style>
  <w:style w:type="character" w:styleId="Hyperlink">
    <w:name w:val="Hyperlink"/>
    <w:basedOn w:val="DefaultParagraphFont"/>
    <w:uiPriority w:val="99"/>
    <w:unhideWhenUsed/>
    <w:rsid w:val="00B30B5B"/>
    <w:rPr>
      <w:color w:val="0000FF"/>
      <w:u w:val="single"/>
    </w:rPr>
  </w:style>
  <w:style w:type="paragraph" w:styleId="ListParagraph">
    <w:name w:val="List Paragraph"/>
    <w:basedOn w:val="Normal"/>
    <w:uiPriority w:val="34"/>
    <w:qFormat/>
    <w:rsid w:val="00B30B5B"/>
    <w:pPr>
      <w:ind w:left="720"/>
      <w:contextualSpacing/>
    </w:pPr>
  </w:style>
  <w:style w:type="character" w:styleId="FollowedHyperlink">
    <w:name w:val="FollowedHyperlink"/>
    <w:basedOn w:val="DefaultParagraphFont"/>
    <w:uiPriority w:val="99"/>
    <w:semiHidden/>
    <w:unhideWhenUsed/>
    <w:rsid w:val="00E93531"/>
    <w:rPr>
      <w:color w:val="800080" w:themeColor="followedHyperlink"/>
      <w:u w:val="single"/>
    </w:rPr>
  </w:style>
  <w:style w:type="paragraph" w:styleId="Header">
    <w:name w:val="header"/>
    <w:basedOn w:val="Normal"/>
    <w:link w:val="HeaderChar"/>
    <w:uiPriority w:val="99"/>
    <w:unhideWhenUsed/>
    <w:rsid w:val="009A5711"/>
    <w:pPr>
      <w:tabs>
        <w:tab w:val="center" w:pos="4320"/>
        <w:tab w:val="right" w:pos="8640"/>
      </w:tabs>
    </w:pPr>
  </w:style>
  <w:style w:type="character" w:customStyle="1" w:styleId="HeaderChar">
    <w:name w:val="Header Char"/>
    <w:basedOn w:val="DefaultParagraphFont"/>
    <w:link w:val="Header"/>
    <w:uiPriority w:val="99"/>
    <w:rsid w:val="009A5711"/>
    <w:rPr>
      <w:sz w:val="24"/>
      <w:szCs w:val="24"/>
      <w:lang w:eastAsia="en-US"/>
    </w:rPr>
  </w:style>
  <w:style w:type="paragraph" w:styleId="Footer">
    <w:name w:val="footer"/>
    <w:basedOn w:val="Normal"/>
    <w:link w:val="FooterChar"/>
    <w:uiPriority w:val="99"/>
    <w:unhideWhenUsed/>
    <w:rsid w:val="009A5711"/>
    <w:pPr>
      <w:tabs>
        <w:tab w:val="center" w:pos="4320"/>
        <w:tab w:val="right" w:pos="8640"/>
      </w:tabs>
    </w:pPr>
  </w:style>
  <w:style w:type="character" w:customStyle="1" w:styleId="FooterChar">
    <w:name w:val="Footer Char"/>
    <w:basedOn w:val="DefaultParagraphFont"/>
    <w:link w:val="Footer"/>
    <w:uiPriority w:val="99"/>
    <w:rsid w:val="009A5711"/>
    <w:rPr>
      <w:sz w:val="24"/>
      <w:szCs w:val="24"/>
      <w:lang w:eastAsia="en-US"/>
    </w:rPr>
  </w:style>
  <w:style w:type="character" w:customStyle="1" w:styleId="Heading1Char">
    <w:name w:val="Heading 1 Char"/>
    <w:basedOn w:val="DefaultParagraphFont"/>
    <w:link w:val="Heading1"/>
    <w:uiPriority w:val="9"/>
    <w:rsid w:val="00D13581"/>
    <w:rPr>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6">
      <w:bodyDiv w:val="1"/>
      <w:marLeft w:val="0"/>
      <w:marRight w:val="0"/>
      <w:marTop w:val="0"/>
      <w:marBottom w:val="0"/>
      <w:divBdr>
        <w:top w:val="none" w:sz="0" w:space="0" w:color="auto"/>
        <w:left w:val="none" w:sz="0" w:space="0" w:color="auto"/>
        <w:bottom w:val="none" w:sz="0" w:space="0" w:color="auto"/>
        <w:right w:val="none" w:sz="0" w:space="0" w:color="auto"/>
      </w:divBdr>
    </w:div>
    <w:div w:id="620308075">
      <w:bodyDiv w:val="1"/>
      <w:marLeft w:val="0"/>
      <w:marRight w:val="0"/>
      <w:marTop w:val="0"/>
      <w:marBottom w:val="0"/>
      <w:divBdr>
        <w:top w:val="none" w:sz="0" w:space="0" w:color="auto"/>
        <w:left w:val="none" w:sz="0" w:space="0" w:color="auto"/>
        <w:bottom w:val="none" w:sz="0" w:space="0" w:color="auto"/>
        <w:right w:val="none" w:sz="0" w:space="0" w:color="auto"/>
      </w:divBdr>
    </w:div>
    <w:div w:id="826677315">
      <w:bodyDiv w:val="1"/>
      <w:marLeft w:val="0"/>
      <w:marRight w:val="0"/>
      <w:marTop w:val="0"/>
      <w:marBottom w:val="0"/>
      <w:divBdr>
        <w:top w:val="none" w:sz="0" w:space="0" w:color="auto"/>
        <w:left w:val="none" w:sz="0" w:space="0" w:color="auto"/>
        <w:bottom w:val="none" w:sz="0" w:space="0" w:color="auto"/>
        <w:right w:val="none" w:sz="0" w:space="0" w:color="auto"/>
      </w:divBdr>
    </w:div>
    <w:div w:id="965309601">
      <w:bodyDiv w:val="1"/>
      <w:marLeft w:val="0"/>
      <w:marRight w:val="0"/>
      <w:marTop w:val="0"/>
      <w:marBottom w:val="0"/>
      <w:divBdr>
        <w:top w:val="none" w:sz="0" w:space="0" w:color="auto"/>
        <w:left w:val="none" w:sz="0" w:space="0" w:color="auto"/>
        <w:bottom w:val="none" w:sz="0" w:space="0" w:color="auto"/>
        <w:right w:val="none" w:sz="0" w:space="0" w:color="auto"/>
      </w:divBdr>
    </w:div>
    <w:div w:id="1033845434">
      <w:bodyDiv w:val="1"/>
      <w:marLeft w:val="0"/>
      <w:marRight w:val="0"/>
      <w:marTop w:val="0"/>
      <w:marBottom w:val="0"/>
      <w:divBdr>
        <w:top w:val="none" w:sz="0" w:space="0" w:color="auto"/>
        <w:left w:val="none" w:sz="0" w:space="0" w:color="auto"/>
        <w:bottom w:val="none" w:sz="0" w:space="0" w:color="auto"/>
        <w:right w:val="none" w:sz="0" w:space="0" w:color="auto"/>
      </w:divBdr>
    </w:div>
    <w:div w:id="1076441471">
      <w:bodyDiv w:val="1"/>
      <w:marLeft w:val="0"/>
      <w:marRight w:val="0"/>
      <w:marTop w:val="0"/>
      <w:marBottom w:val="0"/>
      <w:divBdr>
        <w:top w:val="none" w:sz="0" w:space="0" w:color="auto"/>
        <w:left w:val="none" w:sz="0" w:space="0" w:color="auto"/>
        <w:bottom w:val="none" w:sz="0" w:space="0" w:color="auto"/>
        <w:right w:val="none" w:sz="0" w:space="0" w:color="auto"/>
      </w:divBdr>
    </w:div>
    <w:div w:id="1201741184">
      <w:bodyDiv w:val="1"/>
      <w:marLeft w:val="0"/>
      <w:marRight w:val="0"/>
      <w:marTop w:val="0"/>
      <w:marBottom w:val="0"/>
      <w:divBdr>
        <w:top w:val="none" w:sz="0" w:space="0" w:color="auto"/>
        <w:left w:val="none" w:sz="0" w:space="0" w:color="auto"/>
        <w:bottom w:val="none" w:sz="0" w:space="0" w:color="auto"/>
        <w:right w:val="none" w:sz="0" w:space="0" w:color="auto"/>
      </w:divBdr>
    </w:div>
    <w:div w:id="204852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grams@aksongbird.org" TargetMode="External"/><Relationship Id="rId12" Type="http://schemas.openxmlformats.org/officeDocument/2006/relationships/hyperlink" Target="http://www.yupikscience.org" TargetMode="External"/><Relationship Id="rId13" Type="http://schemas.openxmlformats.org/officeDocument/2006/relationships/hyperlink" Target="https://aksongbird.org/education/birdwatching-videos/" TargetMode="External"/><Relationship Id="rId14" Type="http://schemas.openxmlformats.org/officeDocument/2006/relationships/hyperlink" Target="https://www.usgs.gov/centers/pwrc/science/why-do-we-band-birds?" TargetMode="External"/><Relationship Id="rId15" Type="http://schemas.openxmlformats.org/officeDocument/2006/relationships/hyperlink" Target="https://youtu.be/8nVXgGhQNXM" TargetMode="External"/><Relationship Id="rId16" Type="http://schemas.openxmlformats.org/officeDocument/2006/relationships/hyperlink" Target="https://www.pointblue.org/our-work/keystone-datasets/palomarin-field-station-data-explorer/" TargetMode="External"/><Relationship Id="rId17" Type="http://schemas.openxmlformats.org/officeDocument/2006/relationships/hyperlink" Target="https://creamersfieldbanding.blogspo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ksongbird.org/virtual-field-trip/" TargetMode="External"/><Relationship Id="rId10" Type="http://schemas.openxmlformats.org/officeDocument/2006/relationships/hyperlink" Target="http://www.allaboutbi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865</Words>
  <Characters>4934</Characters>
  <Application>Microsoft Macintosh Word</Application>
  <DocSecurity>0</DocSecurity>
  <Lines>41</Lines>
  <Paragraphs>11</Paragraphs>
  <ScaleCrop>false</ScaleCrop>
  <Company>Alaska Bird Observatory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Blake</dc:creator>
  <cp:keywords/>
  <dc:description/>
  <cp:lastModifiedBy>Tricia Blake</cp:lastModifiedBy>
  <cp:revision>2</cp:revision>
  <dcterms:created xsi:type="dcterms:W3CDTF">2020-08-26T20:22:00Z</dcterms:created>
  <dcterms:modified xsi:type="dcterms:W3CDTF">2020-08-31T20:27:00Z</dcterms:modified>
</cp:coreProperties>
</file>